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E41A5" w14:textId="6A5DC171" w:rsidR="00993907" w:rsidRPr="00D87D8E" w:rsidDel="003752AE" w:rsidRDefault="007A3742" w:rsidP="00D87D8E">
      <w:pPr>
        <w:pStyle w:val="Heading1"/>
        <w:jc w:val="center"/>
        <w:rPr>
          <w:rFonts w:ascii="Arial" w:hAnsi="Arial" w:cs="Arial"/>
          <w:b/>
          <w:color w:val="1F4E79" w:themeColor="accent1" w:themeShade="80"/>
        </w:rPr>
      </w:pPr>
      <w:bookmarkStart w:id="0" w:name="_Hlk103602246"/>
      <w:bookmarkStart w:id="1" w:name="_Hlk103842525"/>
      <w:r w:rsidRPr="00673BB1">
        <w:rPr>
          <w:rFonts w:ascii="Arial" w:hAnsi="Arial" w:cs="Arial"/>
          <w:b/>
          <w:color w:val="1F4E79" w:themeColor="accent1" w:themeShade="80"/>
        </w:rPr>
        <w:t>Mount Ridley P-12 College</w:t>
      </w:r>
      <w:bookmarkEnd w:id="0"/>
    </w:p>
    <w:p w14:paraId="1A9938CD" w14:textId="77777777" w:rsidR="00E46FD9" w:rsidRPr="00673BB1" w:rsidRDefault="00EC3EF8" w:rsidP="00673BB1">
      <w:pPr>
        <w:keepNext/>
        <w:keepLines/>
        <w:pBdr>
          <w:top w:val="single" w:sz="4" w:space="0" w:color="auto"/>
          <w:left w:val="single" w:sz="4" w:space="4" w:color="auto"/>
          <w:bottom w:val="single" w:sz="4" w:space="1" w:color="auto"/>
          <w:right w:val="single" w:sz="4" w:space="4" w:color="auto"/>
        </w:pBdr>
        <w:shd w:val="clear" w:color="auto" w:fill="FFFF00"/>
        <w:spacing w:before="40" w:after="240"/>
        <w:jc w:val="center"/>
        <w:outlineLvl w:val="0"/>
        <w:rPr>
          <w:rFonts w:ascii="Arial" w:eastAsiaTheme="majorEastAsia" w:hAnsi="Arial" w:cs="Arial"/>
          <w:b/>
          <w:color w:val="1F4E79" w:themeColor="accent1" w:themeShade="80"/>
          <w:sz w:val="36"/>
          <w:szCs w:val="36"/>
        </w:rPr>
      </w:pPr>
      <w:r w:rsidRPr="00673BB1">
        <w:rPr>
          <w:rFonts w:ascii="Arial" w:eastAsiaTheme="majorEastAsia" w:hAnsi="Arial" w:cs="Arial"/>
          <w:b/>
          <w:color w:val="1F4E79" w:themeColor="accent1" w:themeShade="80"/>
          <w:sz w:val="36"/>
          <w:szCs w:val="36"/>
        </w:rPr>
        <w:t>YARD DUTY AND SUPERVISION POLICY</w:t>
      </w:r>
    </w:p>
    <w:p w14:paraId="0324CC7F" w14:textId="77777777" w:rsidR="00E109AF" w:rsidRPr="00673BB1" w:rsidRDefault="00E109AF" w:rsidP="00B95724">
      <w:pPr>
        <w:jc w:val="both"/>
        <w:rPr>
          <w:rFonts w:ascii="Arial" w:hAnsi="Arial" w:cs="Arial"/>
          <w:b/>
          <w:bCs/>
        </w:rPr>
      </w:pPr>
      <w:r w:rsidRPr="00673BB1">
        <w:rPr>
          <w:rFonts w:ascii="Arial" w:hAnsi="Arial" w:cs="Arial"/>
          <w:noProof/>
          <w:lang w:eastAsia="en-AU"/>
        </w:rPr>
        <w:drawing>
          <wp:anchor distT="0" distB="0" distL="114300" distR="114300" simplePos="0" relativeHeight="251660288" behindDoc="0" locked="0" layoutInCell="1" allowOverlap="1" wp14:anchorId="16FE772E" wp14:editId="3B2EE9F7">
            <wp:simplePos x="0" y="0"/>
            <wp:positionH relativeFrom="margin">
              <wp:align>left</wp:align>
            </wp:positionH>
            <wp:positionV relativeFrom="paragraph">
              <wp:posOffset>8890</wp:posOffset>
            </wp:positionV>
            <wp:extent cx="798394" cy="798394"/>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8394" cy="798394"/>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3BB1">
        <w:rPr>
          <w:rFonts w:ascii="Arial" w:hAnsi="Arial" w:cs="Arial"/>
          <w:b/>
          <w:bCs/>
        </w:rPr>
        <w:t>Help for non-English speakers</w:t>
      </w:r>
    </w:p>
    <w:p w14:paraId="35C5C435" w14:textId="55FCEA2E" w:rsidR="004B5EDD" w:rsidRPr="00B95724" w:rsidRDefault="00E109AF" w:rsidP="00B95724">
      <w:pPr>
        <w:spacing w:before="40" w:after="240" w:line="240" w:lineRule="auto"/>
        <w:jc w:val="both"/>
        <w:rPr>
          <w:rFonts w:ascii="Arial" w:eastAsiaTheme="majorEastAsia" w:hAnsi="Arial" w:cs="Arial"/>
          <w:b/>
          <w:caps/>
          <w:color w:val="5B9BD5" w:themeColor="accent1"/>
          <w:sz w:val="26"/>
          <w:szCs w:val="26"/>
        </w:rPr>
      </w:pPr>
      <w:r w:rsidRPr="00673BB1">
        <w:rPr>
          <w:rFonts w:ascii="Arial" w:hAnsi="Arial" w:cs="Arial"/>
        </w:rPr>
        <w:t>If you require assistance with understanding this policy, please do not hesitate to contact the College and someone will organise a multicultural aide or the relevant person to assist you</w:t>
      </w:r>
      <w:r w:rsidR="00673BB1" w:rsidRPr="00673BB1">
        <w:rPr>
          <w:rFonts w:ascii="Arial" w:hAnsi="Arial" w:cs="Arial"/>
        </w:rPr>
        <w:t>.</w:t>
      </w:r>
    </w:p>
    <w:bookmarkEnd w:id="1"/>
    <w:p w14:paraId="7F04F534" w14:textId="77777777" w:rsidR="00C562B0" w:rsidRPr="00B95724" w:rsidRDefault="00553F70" w:rsidP="00B95724">
      <w:pPr>
        <w:spacing w:before="40" w:after="240" w:line="240" w:lineRule="auto"/>
        <w:jc w:val="both"/>
        <w:rPr>
          <w:rFonts w:ascii="Arial" w:eastAsiaTheme="majorEastAsia" w:hAnsi="Arial" w:cs="Arial"/>
          <w:b/>
          <w:caps/>
          <w:color w:val="5B9BD5" w:themeColor="accent1"/>
          <w:sz w:val="26"/>
          <w:szCs w:val="26"/>
        </w:rPr>
      </w:pPr>
      <w:r w:rsidRPr="00B95724">
        <w:rPr>
          <w:rFonts w:ascii="Arial" w:eastAsiaTheme="majorEastAsia" w:hAnsi="Arial" w:cs="Arial"/>
          <w:b/>
          <w:caps/>
          <w:color w:val="5B9BD5" w:themeColor="accent1"/>
          <w:sz w:val="26"/>
          <w:szCs w:val="26"/>
        </w:rPr>
        <w:t>Purpose</w:t>
      </w:r>
    </w:p>
    <w:p w14:paraId="7C3FB576" w14:textId="77777777" w:rsidR="00C562B0" w:rsidRPr="00B95724" w:rsidRDefault="004B2741" w:rsidP="00B95724">
      <w:pPr>
        <w:spacing w:before="40" w:after="240"/>
        <w:jc w:val="both"/>
        <w:rPr>
          <w:rFonts w:ascii="Arial" w:hAnsi="Arial" w:cs="Arial"/>
        </w:rPr>
      </w:pPr>
      <w:r w:rsidRPr="00B95724">
        <w:rPr>
          <w:rFonts w:ascii="Arial" w:hAnsi="Arial" w:cs="Arial"/>
        </w:rPr>
        <w:t xml:space="preserve">To ensure school staff understand their supervision and yard duty responsibilities. </w:t>
      </w:r>
      <w:r w:rsidR="007C2785" w:rsidRPr="00B95724">
        <w:rPr>
          <w:rFonts w:ascii="Arial" w:hAnsi="Arial" w:cs="Arial"/>
        </w:rPr>
        <w:t xml:space="preserve"> </w:t>
      </w:r>
    </w:p>
    <w:p w14:paraId="33216D86" w14:textId="77777777" w:rsidR="00C562B0" w:rsidRPr="00B95724" w:rsidDel="007E44CE" w:rsidRDefault="00553F70" w:rsidP="00B95724">
      <w:pPr>
        <w:spacing w:before="40" w:after="240"/>
        <w:jc w:val="both"/>
        <w:outlineLvl w:val="1"/>
        <w:rPr>
          <w:rFonts w:ascii="Arial" w:hAnsi="Arial" w:cs="Arial"/>
        </w:rPr>
      </w:pPr>
      <w:r w:rsidRPr="00B95724">
        <w:rPr>
          <w:rFonts w:ascii="Arial" w:eastAsiaTheme="majorEastAsia" w:hAnsi="Arial" w:cs="Arial"/>
          <w:b/>
          <w:caps/>
          <w:color w:val="5B9BD5" w:themeColor="accent1"/>
          <w:sz w:val="26"/>
          <w:szCs w:val="26"/>
        </w:rPr>
        <w:t>Scope</w:t>
      </w:r>
    </w:p>
    <w:p w14:paraId="247378AF" w14:textId="2511DABE" w:rsidR="006F5657" w:rsidRPr="00B95724" w:rsidRDefault="00C562B0" w:rsidP="00B95724">
      <w:pPr>
        <w:spacing w:before="40" w:after="240"/>
        <w:jc w:val="both"/>
        <w:outlineLvl w:val="1"/>
        <w:rPr>
          <w:rFonts w:ascii="Arial" w:hAnsi="Arial" w:cs="Arial"/>
        </w:rPr>
      </w:pPr>
      <w:r w:rsidRPr="00B95724">
        <w:rPr>
          <w:rFonts w:ascii="Arial" w:hAnsi="Arial" w:cs="Arial"/>
        </w:rPr>
        <w:t xml:space="preserve">This policy applies to all teaching </w:t>
      </w:r>
      <w:r w:rsidR="009879BD" w:rsidRPr="00B95724">
        <w:rPr>
          <w:rFonts w:ascii="Arial" w:hAnsi="Arial" w:cs="Arial"/>
        </w:rPr>
        <w:t xml:space="preserve">and non-teaching </w:t>
      </w:r>
      <w:r w:rsidRPr="00B95724">
        <w:rPr>
          <w:rFonts w:ascii="Arial" w:hAnsi="Arial" w:cs="Arial"/>
        </w:rPr>
        <w:t xml:space="preserve">staff at </w:t>
      </w:r>
      <w:r w:rsidR="007A3742" w:rsidRPr="00B95724">
        <w:rPr>
          <w:rFonts w:ascii="Arial" w:hAnsi="Arial" w:cs="Arial"/>
        </w:rPr>
        <w:t>Mount Ridley P-12 College</w:t>
      </w:r>
      <w:r w:rsidRPr="00B95724">
        <w:rPr>
          <w:rFonts w:ascii="Arial" w:hAnsi="Arial" w:cs="Arial"/>
        </w:rPr>
        <w:t>, including education support staff</w:t>
      </w:r>
      <w:r w:rsidR="00FE6910">
        <w:rPr>
          <w:rFonts w:ascii="Arial" w:hAnsi="Arial" w:cs="Arial"/>
        </w:rPr>
        <w:t xml:space="preserve"> (ES)</w:t>
      </w:r>
      <w:r w:rsidR="009879BD" w:rsidRPr="00B95724">
        <w:rPr>
          <w:rFonts w:ascii="Arial" w:hAnsi="Arial" w:cs="Arial"/>
        </w:rPr>
        <w:t>,</w:t>
      </w:r>
      <w:r w:rsidRPr="00B95724">
        <w:rPr>
          <w:rFonts w:ascii="Arial" w:hAnsi="Arial" w:cs="Arial"/>
        </w:rPr>
        <w:t xml:space="preserve"> casual relief teachers</w:t>
      </w:r>
      <w:r w:rsidR="009879BD" w:rsidRPr="00B95724">
        <w:rPr>
          <w:rFonts w:ascii="Arial" w:hAnsi="Arial" w:cs="Arial"/>
        </w:rPr>
        <w:t xml:space="preserve"> </w:t>
      </w:r>
      <w:r w:rsidR="00FE6910">
        <w:rPr>
          <w:rFonts w:ascii="Arial" w:hAnsi="Arial" w:cs="Arial"/>
        </w:rPr>
        <w:t xml:space="preserve">(CRT) </w:t>
      </w:r>
      <w:r w:rsidR="009879BD" w:rsidRPr="00B95724">
        <w:rPr>
          <w:rFonts w:ascii="Arial" w:hAnsi="Arial" w:cs="Arial"/>
        </w:rPr>
        <w:t>and visiting teachers</w:t>
      </w:r>
      <w:r w:rsidRPr="00B95724">
        <w:rPr>
          <w:rFonts w:ascii="Arial" w:hAnsi="Arial" w:cs="Arial"/>
        </w:rPr>
        <w:t xml:space="preserve">.  </w:t>
      </w:r>
      <w:r w:rsidRPr="00B95724" w:rsidDel="006F5657">
        <w:rPr>
          <w:rFonts w:ascii="Arial" w:hAnsi="Arial" w:cs="Arial"/>
        </w:rPr>
        <w:t xml:space="preserve"> </w:t>
      </w:r>
    </w:p>
    <w:p w14:paraId="7CE9A497" w14:textId="77777777" w:rsidR="00C562B0" w:rsidRPr="00B95724" w:rsidRDefault="00553F70" w:rsidP="00B95724">
      <w:pPr>
        <w:spacing w:before="40" w:after="240"/>
        <w:jc w:val="both"/>
        <w:outlineLvl w:val="1"/>
        <w:rPr>
          <w:rFonts w:ascii="Arial" w:eastAsiaTheme="majorEastAsia" w:hAnsi="Arial" w:cs="Arial"/>
          <w:b/>
          <w:caps/>
          <w:color w:val="5B9BD5" w:themeColor="accent1"/>
          <w:sz w:val="26"/>
          <w:szCs w:val="26"/>
        </w:rPr>
      </w:pPr>
      <w:r w:rsidRPr="00B95724">
        <w:rPr>
          <w:rFonts w:ascii="Arial" w:eastAsiaTheme="majorEastAsia" w:hAnsi="Arial" w:cs="Arial"/>
          <w:b/>
          <w:caps/>
          <w:color w:val="5B9BD5" w:themeColor="accent1"/>
          <w:sz w:val="26"/>
          <w:szCs w:val="26"/>
        </w:rPr>
        <w:t>Policy</w:t>
      </w:r>
    </w:p>
    <w:p w14:paraId="2A5C3EF3" w14:textId="77777777" w:rsidR="00C23EFF" w:rsidRPr="00B95724" w:rsidRDefault="003236E2" w:rsidP="00B95724">
      <w:pPr>
        <w:spacing w:before="40" w:after="240"/>
        <w:jc w:val="both"/>
        <w:rPr>
          <w:rFonts w:ascii="Arial" w:hAnsi="Arial" w:cs="Arial"/>
        </w:rPr>
      </w:pPr>
      <w:r w:rsidRPr="00B95724">
        <w:rPr>
          <w:rFonts w:ascii="Arial" w:hAnsi="Arial" w:cs="Arial"/>
        </w:rPr>
        <w:t>Appropriate supervision is an important strategy to monitor student behaviour and enables staff to identify and respond to possible risks at school as they arise. It also plays a vital role in helping schools to discharge their duty of care to students.</w:t>
      </w:r>
      <w:r w:rsidR="00D6118E" w:rsidRPr="00B95724">
        <w:rPr>
          <w:rFonts w:ascii="Arial" w:hAnsi="Arial" w:cs="Arial"/>
        </w:rPr>
        <w:t xml:space="preserve"> </w:t>
      </w:r>
    </w:p>
    <w:p w14:paraId="2FE7C120" w14:textId="77777777" w:rsidR="00C23EFF" w:rsidRPr="00B95724" w:rsidRDefault="003236E2" w:rsidP="00B95724">
      <w:pPr>
        <w:spacing w:before="40" w:after="240"/>
        <w:jc w:val="both"/>
        <w:rPr>
          <w:rFonts w:ascii="Arial" w:hAnsi="Arial" w:cs="Arial"/>
        </w:rPr>
      </w:pPr>
      <w:r w:rsidRPr="00B95724">
        <w:rPr>
          <w:rFonts w:ascii="Arial" w:hAnsi="Arial" w:cs="Arial"/>
        </w:rPr>
        <w:t xml:space="preserve">The </w:t>
      </w:r>
      <w:proofErr w:type="gramStart"/>
      <w:r w:rsidR="00D76FA2" w:rsidRPr="00B95724">
        <w:rPr>
          <w:rFonts w:ascii="Arial" w:hAnsi="Arial" w:cs="Arial"/>
        </w:rPr>
        <w:t>P</w:t>
      </w:r>
      <w:r w:rsidRPr="00B95724">
        <w:rPr>
          <w:rFonts w:ascii="Arial" w:hAnsi="Arial" w:cs="Arial"/>
        </w:rPr>
        <w:t>rincipal</w:t>
      </w:r>
      <w:proofErr w:type="gramEnd"/>
      <w:r w:rsidRPr="00B95724">
        <w:rPr>
          <w:rFonts w:ascii="Arial" w:hAnsi="Arial" w:cs="Arial"/>
        </w:rPr>
        <w:t xml:space="preserve"> is responsible for ensuring that there is a well organised and responsive system of supervision and yard duty in place during school hours, before and after school, and on school excursions and camps</w:t>
      </w:r>
      <w:r w:rsidR="001E4B86" w:rsidRPr="00B95724">
        <w:rPr>
          <w:rFonts w:ascii="Arial" w:hAnsi="Arial" w:cs="Arial"/>
        </w:rPr>
        <w:t xml:space="preserve"> and other school activities</w:t>
      </w:r>
      <w:r w:rsidRPr="00B95724">
        <w:rPr>
          <w:rFonts w:ascii="Arial" w:hAnsi="Arial" w:cs="Arial"/>
        </w:rPr>
        <w:t>.</w:t>
      </w:r>
    </w:p>
    <w:p w14:paraId="68E8C216" w14:textId="77777777" w:rsidR="00C23EFF" w:rsidRPr="00B95724" w:rsidRDefault="003236E2" w:rsidP="00B95724">
      <w:pPr>
        <w:spacing w:before="40" w:after="240"/>
        <w:jc w:val="both"/>
        <w:rPr>
          <w:rFonts w:ascii="Arial" w:hAnsi="Arial" w:cs="Arial"/>
        </w:rPr>
      </w:pPr>
      <w:r w:rsidRPr="00B95724">
        <w:rPr>
          <w:rFonts w:ascii="Arial" w:hAnsi="Arial" w:cs="Arial"/>
        </w:rPr>
        <w:t xml:space="preserve">School staff are responsible for following reasonable and lawful instructions from the </w:t>
      </w:r>
      <w:proofErr w:type="gramStart"/>
      <w:r w:rsidR="00D76FA2" w:rsidRPr="00B95724">
        <w:rPr>
          <w:rFonts w:ascii="Arial" w:hAnsi="Arial" w:cs="Arial"/>
        </w:rPr>
        <w:t>P</w:t>
      </w:r>
      <w:r w:rsidRPr="00B95724">
        <w:rPr>
          <w:rFonts w:ascii="Arial" w:hAnsi="Arial" w:cs="Arial"/>
        </w:rPr>
        <w:t>rincipal</w:t>
      </w:r>
      <w:proofErr w:type="gramEnd"/>
      <w:r w:rsidRPr="00B95724">
        <w:rPr>
          <w:rFonts w:ascii="Arial" w:hAnsi="Arial" w:cs="Arial"/>
        </w:rPr>
        <w:t>, including instructions to provide supervision to students at specific dates, time</w:t>
      </w:r>
      <w:r w:rsidR="00D76FA2" w:rsidRPr="00B95724">
        <w:rPr>
          <w:rFonts w:ascii="Arial" w:hAnsi="Arial" w:cs="Arial"/>
        </w:rPr>
        <w:t>s</w:t>
      </w:r>
      <w:r w:rsidRPr="00B95724">
        <w:rPr>
          <w:rFonts w:ascii="Arial" w:hAnsi="Arial" w:cs="Arial"/>
        </w:rPr>
        <w:t xml:space="preserve"> and places.</w:t>
      </w:r>
      <w:r w:rsidR="00D6118E" w:rsidRPr="00B95724">
        <w:rPr>
          <w:rFonts w:ascii="Arial" w:hAnsi="Arial" w:cs="Arial"/>
        </w:rPr>
        <w:t xml:space="preserve"> Supervision should be undertaken in a way that </w:t>
      </w:r>
      <w:r w:rsidR="00C9697E" w:rsidRPr="00B95724">
        <w:rPr>
          <w:rFonts w:ascii="Arial" w:hAnsi="Arial" w:cs="Arial"/>
        </w:rPr>
        <w:t>identifies and mitigates</w:t>
      </w:r>
      <w:r w:rsidR="00D6118E" w:rsidRPr="00B95724">
        <w:rPr>
          <w:rFonts w:ascii="Arial" w:hAnsi="Arial" w:cs="Arial"/>
        </w:rPr>
        <w:t xml:space="preserve"> risks </w:t>
      </w:r>
      <w:r w:rsidR="00C9697E" w:rsidRPr="00B95724">
        <w:rPr>
          <w:rFonts w:ascii="Arial" w:hAnsi="Arial" w:cs="Arial"/>
        </w:rPr>
        <w:t>to</w:t>
      </w:r>
      <w:r w:rsidR="00D6118E" w:rsidRPr="00B95724">
        <w:rPr>
          <w:rFonts w:ascii="Arial" w:hAnsi="Arial" w:cs="Arial"/>
        </w:rPr>
        <w:t xml:space="preserve"> child safet</w:t>
      </w:r>
      <w:r w:rsidR="00F10D8C" w:rsidRPr="00B95724">
        <w:rPr>
          <w:rFonts w:ascii="Arial" w:hAnsi="Arial" w:cs="Arial"/>
        </w:rPr>
        <w:t>y</w:t>
      </w:r>
      <w:r w:rsidR="00D6118E" w:rsidRPr="00B95724">
        <w:rPr>
          <w:rFonts w:ascii="Arial" w:hAnsi="Arial" w:cs="Arial"/>
        </w:rPr>
        <w:t xml:space="preserve">. </w:t>
      </w:r>
    </w:p>
    <w:p w14:paraId="446AC18D" w14:textId="77777777" w:rsidR="00C562B0" w:rsidRPr="00B95724" w:rsidRDefault="00C562B0" w:rsidP="00B95724">
      <w:pPr>
        <w:pStyle w:val="Heading2"/>
        <w:jc w:val="both"/>
        <w:rPr>
          <w:rFonts w:ascii="Arial" w:hAnsi="Arial" w:cs="Arial"/>
        </w:rPr>
      </w:pPr>
      <w:r w:rsidRPr="00B95724">
        <w:rPr>
          <w:rFonts w:ascii="Arial" w:hAnsi="Arial" w:cs="Arial"/>
        </w:rPr>
        <w:t>Before and after school</w:t>
      </w:r>
    </w:p>
    <w:p w14:paraId="4E9005DB" w14:textId="0F06669C" w:rsidR="00C562B0" w:rsidRPr="00B95724" w:rsidRDefault="004C736B" w:rsidP="00B95724">
      <w:pPr>
        <w:spacing w:before="40" w:after="240"/>
        <w:jc w:val="both"/>
        <w:rPr>
          <w:rFonts w:ascii="Arial" w:hAnsi="Arial" w:cs="Arial"/>
        </w:rPr>
      </w:pPr>
      <w:r w:rsidRPr="00B95724">
        <w:rPr>
          <w:rFonts w:ascii="Arial" w:hAnsi="Arial" w:cs="Arial"/>
        </w:rPr>
        <w:t xml:space="preserve">The </w:t>
      </w:r>
      <w:r w:rsidR="007A3742" w:rsidRPr="00B95724">
        <w:rPr>
          <w:rFonts w:ascii="Arial" w:hAnsi="Arial" w:cs="Arial"/>
        </w:rPr>
        <w:t>Mount Ridley P-12 College</w:t>
      </w:r>
      <w:r w:rsidR="00C562B0" w:rsidRPr="00B95724">
        <w:rPr>
          <w:rFonts w:ascii="Arial" w:hAnsi="Arial" w:cs="Arial"/>
        </w:rPr>
        <w:t xml:space="preserve"> grounds are supervised by school staff from </w:t>
      </w:r>
      <w:r w:rsidR="00AE1373" w:rsidRPr="00B95724">
        <w:rPr>
          <w:rFonts w:ascii="Arial" w:eastAsia="Times New Roman" w:hAnsi="Arial" w:cs="Arial"/>
        </w:rPr>
        <w:t xml:space="preserve">8.40am until 9.00am. </w:t>
      </w:r>
      <w:r w:rsidR="00C562B0" w:rsidRPr="00B95724">
        <w:rPr>
          <w:rFonts w:ascii="Arial" w:hAnsi="Arial" w:cs="Arial"/>
        </w:rPr>
        <w:t>Outside of these hours, school staff will not be available to supervise students.</w:t>
      </w:r>
      <w:r w:rsidR="007C2785" w:rsidRPr="00B95724">
        <w:rPr>
          <w:rFonts w:ascii="Arial" w:hAnsi="Arial" w:cs="Arial"/>
        </w:rPr>
        <w:t xml:space="preserve"> </w:t>
      </w:r>
    </w:p>
    <w:p w14:paraId="063D6EEA" w14:textId="088C8CE6" w:rsidR="00871B20" w:rsidRPr="00673BB1" w:rsidRDefault="00A36302" w:rsidP="00B95724">
      <w:pPr>
        <w:spacing w:before="40" w:after="240"/>
        <w:jc w:val="both"/>
        <w:rPr>
          <w:rFonts w:ascii="Arial" w:hAnsi="Arial" w:cs="Arial"/>
          <w:color w:val="000000" w:themeColor="text1"/>
        </w:rPr>
      </w:pPr>
      <w:r w:rsidRPr="00673BB1">
        <w:rPr>
          <w:rFonts w:ascii="Arial" w:hAnsi="Arial" w:cs="Arial"/>
          <w:color w:val="000000" w:themeColor="text1"/>
        </w:rPr>
        <w:t>Outside School Hours Care (O</w:t>
      </w:r>
      <w:r w:rsidR="00FE6910">
        <w:rPr>
          <w:rFonts w:ascii="Arial" w:hAnsi="Arial" w:cs="Arial"/>
          <w:color w:val="000000" w:themeColor="text1"/>
        </w:rPr>
        <w:t>SH</w:t>
      </w:r>
      <w:r w:rsidRPr="00673BB1">
        <w:rPr>
          <w:rFonts w:ascii="Arial" w:hAnsi="Arial" w:cs="Arial"/>
          <w:color w:val="000000" w:themeColor="text1"/>
        </w:rPr>
        <w:t xml:space="preserve">C) program – </w:t>
      </w:r>
      <w:r w:rsidRPr="00673BB1">
        <w:rPr>
          <w:rFonts w:ascii="Arial" w:hAnsi="Arial" w:cs="Arial"/>
          <w:b/>
          <w:bCs/>
          <w:color w:val="000000" w:themeColor="text1"/>
        </w:rPr>
        <w:t>For Primary level students only.</w:t>
      </w:r>
    </w:p>
    <w:p w14:paraId="7DD4BE00" w14:textId="0C56BA33" w:rsidR="00871B20" w:rsidRPr="00B95724" w:rsidRDefault="00871B20" w:rsidP="00B95724">
      <w:pPr>
        <w:spacing w:before="40" w:after="240"/>
        <w:jc w:val="both"/>
        <w:rPr>
          <w:rFonts w:ascii="Arial" w:hAnsi="Arial" w:cs="Arial"/>
        </w:rPr>
      </w:pPr>
      <w:r w:rsidRPr="00B95724">
        <w:rPr>
          <w:rFonts w:ascii="Arial" w:hAnsi="Arial" w:cs="Arial"/>
        </w:rPr>
        <w:t xml:space="preserve">Parents and carers </w:t>
      </w:r>
      <w:r w:rsidR="00463112" w:rsidRPr="00B95724">
        <w:rPr>
          <w:rFonts w:ascii="Arial" w:hAnsi="Arial" w:cs="Arial"/>
        </w:rPr>
        <w:t xml:space="preserve">will be advised through </w:t>
      </w:r>
      <w:r w:rsidR="009F7834" w:rsidRPr="00B95724">
        <w:rPr>
          <w:rFonts w:ascii="Arial" w:hAnsi="Arial" w:cs="Arial"/>
        </w:rPr>
        <w:t>a notification on our school website</w:t>
      </w:r>
      <w:r w:rsidR="00D76FA2" w:rsidRPr="00B95724">
        <w:rPr>
          <w:rFonts w:ascii="Arial" w:hAnsi="Arial" w:cs="Arial"/>
        </w:rPr>
        <w:t>, regular</w:t>
      </w:r>
      <w:r w:rsidR="009F7834" w:rsidRPr="00B95724">
        <w:rPr>
          <w:rFonts w:ascii="Arial" w:hAnsi="Arial" w:cs="Arial"/>
        </w:rPr>
        <w:t xml:space="preserve"> reminder</w:t>
      </w:r>
      <w:r w:rsidR="00D76FA2" w:rsidRPr="00B95724">
        <w:rPr>
          <w:rFonts w:ascii="Arial" w:hAnsi="Arial" w:cs="Arial"/>
        </w:rPr>
        <w:t>s</w:t>
      </w:r>
      <w:r w:rsidR="009F7834" w:rsidRPr="00B95724">
        <w:rPr>
          <w:rFonts w:ascii="Arial" w:hAnsi="Arial" w:cs="Arial"/>
        </w:rPr>
        <w:t xml:space="preserve"> in our newsletter that they </w:t>
      </w:r>
      <w:r w:rsidRPr="00B95724">
        <w:rPr>
          <w:rFonts w:ascii="Arial" w:hAnsi="Arial" w:cs="Arial"/>
        </w:rPr>
        <w:t xml:space="preserve">should not allow their children to attend </w:t>
      </w:r>
      <w:r w:rsidR="007A3742" w:rsidRPr="00B95724">
        <w:rPr>
          <w:rFonts w:ascii="Arial" w:hAnsi="Arial" w:cs="Arial"/>
        </w:rPr>
        <w:t>Mount Ridley P-12 College</w:t>
      </w:r>
      <w:r w:rsidRPr="00B95724">
        <w:rPr>
          <w:rFonts w:ascii="Arial" w:hAnsi="Arial" w:cs="Arial"/>
        </w:rPr>
        <w:t xml:space="preserve"> outside of these hours. </w:t>
      </w:r>
      <w:bookmarkStart w:id="2" w:name="_Hlk71484575"/>
      <w:r w:rsidRPr="00B95724">
        <w:rPr>
          <w:rFonts w:ascii="Arial" w:hAnsi="Arial" w:cs="Arial"/>
        </w:rPr>
        <w:t xml:space="preserve">Families </w:t>
      </w:r>
      <w:r w:rsidR="009F7834" w:rsidRPr="00B95724">
        <w:rPr>
          <w:rFonts w:ascii="Arial" w:hAnsi="Arial" w:cs="Arial"/>
        </w:rPr>
        <w:t>will be</w:t>
      </w:r>
      <w:r w:rsidRPr="00B95724">
        <w:rPr>
          <w:rFonts w:ascii="Arial" w:hAnsi="Arial" w:cs="Arial"/>
        </w:rPr>
        <w:t xml:space="preserve"> encouraged to contact </w:t>
      </w:r>
      <w:r w:rsidR="00A36302" w:rsidRPr="00B95724">
        <w:rPr>
          <w:rFonts w:ascii="Arial" w:hAnsi="Arial" w:cs="Arial"/>
        </w:rPr>
        <w:t xml:space="preserve">the OHSC representative from Camp Australia </w:t>
      </w:r>
      <w:r w:rsidRPr="00B95724">
        <w:rPr>
          <w:rFonts w:ascii="Arial" w:hAnsi="Arial" w:cs="Arial"/>
        </w:rPr>
        <w:t xml:space="preserve">on </w:t>
      </w:r>
      <w:r w:rsidR="00A334FE" w:rsidRPr="00B95724">
        <w:rPr>
          <w:rFonts w:ascii="Arial" w:hAnsi="Arial" w:cs="Arial"/>
        </w:rPr>
        <w:t>1300 105 343</w:t>
      </w:r>
      <w:r w:rsidRPr="00B95724">
        <w:rPr>
          <w:rFonts w:ascii="Arial" w:hAnsi="Arial" w:cs="Arial"/>
        </w:rPr>
        <w:t xml:space="preserve"> or refer to </w:t>
      </w:r>
      <w:hyperlink r:id="rId13" w:history="1">
        <w:r w:rsidR="00A334FE" w:rsidRPr="00B95724">
          <w:rPr>
            <w:rStyle w:val="Hyperlink"/>
            <w:rFonts w:ascii="Arial" w:hAnsi="Arial" w:cs="Arial"/>
          </w:rPr>
          <w:t>https://www.campaustralia.com.au/</w:t>
        </w:r>
      </w:hyperlink>
      <w:r w:rsidR="00A334FE" w:rsidRPr="00B95724">
        <w:rPr>
          <w:rFonts w:ascii="Arial" w:hAnsi="Arial" w:cs="Arial"/>
        </w:rPr>
        <w:t xml:space="preserve"> </w:t>
      </w:r>
      <w:r w:rsidRPr="00B95724">
        <w:rPr>
          <w:rFonts w:ascii="Arial" w:hAnsi="Arial" w:cs="Arial"/>
        </w:rPr>
        <w:t>for more information about the before and after school care facilities available to our school community</w:t>
      </w:r>
      <w:bookmarkEnd w:id="2"/>
      <w:r w:rsidRPr="00B95724">
        <w:rPr>
          <w:rFonts w:ascii="Arial" w:hAnsi="Arial" w:cs="Arial"/>
        </w:rPr>
        <w:t xml:space="preserve">. </w:t>
      </w:r>
    </w:p>
    <w:p w14:paraId="658A12A3" w14:textId="7DB2DEE3" w:rsidR="00871B20" w:rsidRPr="00B95724" w:rsidRDefault="00871B20" w:rsidP="00B95724">
      <w:pPr>
        <w:pBdr>
          <w:right w:val="single" w:sz="4" w:space="4" w:color="auto"/>
        </w:pBdr>
        <w:spacing w:before="40" w:after="240" w:line="240" w:lineRule="auto"/>
        <w:jc w:val="both"/>
        <w:rPr>
          <w:rFonts w:ascii="Arial" w:eastAsia="Calibri" w:hAnsi="Arial" w:cs="Arial"/>
        </w:rPr>
      </w:pPr>
      <w:r w:rsidRPr="00B95724">
        <w:rPr>
          <w:rFonts w:ascii="Arial" w:eastAsia="Calibri" w:hAnsi="Arial" w:cs="Arial"/>
        </w:rPr>
        <w:t xml:space="preserve">If a student arrives at school before supervision commences at the beginning of the day, the </w:t>
      </w:r>
      <w:proofErr w:type="gramStart"/>
      <w:r w:rsidR="00952366" w:rsidRPr="00B95724">
        <w:rPr>
          <w:rFonts w:ascii="Arial" w:eastAsia="Calibri" w:hAnsi="Arial" w:cs="Arial"/>
        </w:rPr>
        <w:t>P</w:t>
      </w:r>
      <w:r w:rsidRPr="00B95724">
        <w:rPr>
          <w:rFonts w:ascii="Arial" w:eastAsia="Calibri" w:hAnsi="Arial" w:cs="Arial"/>
        </w:rPr>
        <w:t>rincipal</w:t>
      </w:r>
      <w:proofErr w:type="gramEnd"/>
      <w:r w:rsidRPr="00B95724">
        <w:rPr>
          <w:rFonts w:ascii="Arial" w:eastAsia="Calibri" w:hAnsi="Arial" w:cs="Arial"/>
        </w:rPr>
        <w:t xml:space="preserve"> or nominee staff member will, as soon as practicable, follow up with the parent/carer to:</w:t>
      </w:r>
    </w:p>
    <w:p w14:paraId="7CF9F52A" w14:textId="77777777" w:rsidR="00871B20" w:rsidRPr="00B95724" w:rsidRDefault="00871B20" w:rsidP="00B95724">
      <w:pPr>
        <w:numPr>
          <w:ilvl w:val="0"/>
          <w:numId w:val="1"/>
        </w:numPr>
        <w:pBdr>
          <w:right w:val="single" w:sz="4" w:space="4" w:color="auto"/>
        </w:pBdr>
        <w:spacing w:before="40" w:after="240" w:line="240" w:lineRule="auto"/>
        <w:contextualSpacing/>
        <w:jc w:val="both"/>
        <w:rPr>
          <w:rFonts w:ascii="Arial" w:eastAsia="Calibri" w:hAnsi="Arial" w:cs="Arial"/>
        </w:rPr>
      </w:pPr>
      <w:r w:rsidRPr="00B95724">
        <w:rPr>
          <w:rFonts w:ascii="Arial" w:eastAsia="Calibri" w:hAnsi="Arial" w:cs="Arial"/>
        </w:rPr>
        <w:t xml:space="preserve">advise of the supervision arrangements before school </w:t>
      </w:r>
    </w:p>
    <w:p w14:paraId="1C3F596D" w14:textId="77777777" w:rsidR="00871B20" w:rsidRPr="00B95724" w:rsidRDefault="00871B20" w:rsidP="00B95724">
      <w:pPr>
        <w:numPr>
          <w:ilvl w:val="0"/>
          <w:numId w:val="1"/>
        </w:numPr>
        <w:pBdr>
          <w:right w:val="single" w:sz="4" w:space="4" w:color="auto"/>
        </w:pBdr>
        <w:spacing w:before="40" w:after="240" w:line="240" w:lineRule="auto"/>
        <w:ind w:left="714" w:hanging="357"/>
        <w:jc w:val="both"/>
        <w:rPr>
          <w:rFonts w:ascii="Arial" w:eastAsia="Calibri" w:hAnsi="Arial" w:cs="Arial"/>
        </w:rPr>
      </w:pPr>
      <w:r w:rsidRPr="00B95724">
        <w:rPr>
          <w:rFonts w:ascii="Arial" w:eastAsia="Calibri" w:hAnsi="Arial" w:cs="Arial"/>
        </w:rPr>
        <w:lastRenderedPageBreak/>
        <w:t xml:space="preserve">request that the parent/carer make alternate arrangements. </w:t>
      </w:r>
    </w:p>
    <w:p w14:paraId="4556662A" w14:textId="77777777" w:rsidR="00871B20" w:rsidRPr="00B95724" w:rsidRDefault="00871B20" w:rsidP="00B95724">
      <w:pPr>
        <w:pBdr>
          <w:right w:val="single" w:sz="4" w:space="4" w:color="auto"/>
        </w:pBdr>
        <w:spacing w:before="40" w:after="240" w:line="240" w:lineRule="auto"/>
        <w:jc w:val="both"/>
        <w:rPr>
          <w:rFonts w:ascii="Arial" w:eastAsia="Calibri" w:hAnsi="Arial" w:cs="Arial"/>
        </w:rPr>
      </w:pPr>
      <w:r w:rsidRPr="00B95724">
        <w:rPr>
          <w:rFonts w:ascii="Arial" w:eastAsia="Calibri" w:hAnsi="Arial" w:cs="Arial"/>
        </w:rPr>
        <w:t xml:space="preserve">If a student is not collected before supervision finishes at the end of the day, the </w:t>
      </w:r>
      <w:proofErr w:type="gramStart"/>
      <w:r w:rsidR="00952366" w:rsidRPr="00B95724">
        <w:rPr>
          <w:rFonts w:ascii="Arial" w:eastAsia="Calibri" w:hAnsi="Arial" w:cs="Arial"/>
        </w:rPr>
        <w:t>P</w:t>
      </w:r>
      <w:r w:rsidRPr="00B95724">
        <w:rPr>
          <w:rFonts w:ascii="Arial" w:eastAsia="Calibri" w:hAnsi="Arial" w:cs="Arial"/>
        </w:rPr>
        <w:t>rincipal</w:t>
      </w:r>
      <w:proofErr w:type="gramEnd"/>
      <w:r w:rsidRPr="00B95724">
        <w:rPr>
          <w:rFonts w:ascii="Arial" w:eastAsia="Calibri" w:hAnsi="Arial" w:cs="Arial"/>
        </w:rPr>
        <w:t xml:space="preserve"> or nominee staff member will consider whether it is appropriate to: </w:t>
      </w:r>
    </w:p>
    <w:p w14:paraId="1E9A429C" w14:textId="77777777" w:rsidR="00871B20" w:rsidRPr="00B95724" w:rsidRDefault="00871B20" w:rsidP="00B95724">
      <w:pPr>
        <w:pStyle w:val="ListParagraph"/>
        <w:numPr>
          <w:ilvl w:val="0"/>
          <w:numId w:val="2"/>
        </w:numPr>
        <w:pBdr>
          <w:right w:val="single" w:sz="4" w:space="4" w:color="auto"/>
        </w:pBdr>
        <w:spacing w:before="40" w:after="240" w:line="240" w:lineRule="auto"/>
        <w:jc w:val="both"/>
        <w:rPr>
          <w:rFonts w:ascii="Arial" w:eastAsia="Calibri" w:hAnsi="Arial" w:cs="Arial"/>
        </w:rPr>
      </w:pPr>
      <w:r w:rsidRPr="00B95724">
        <w:rPr>
          <w:rFonts w:ascii="Arial" w:eastAsia="Calibri" w:hAnsi="Arial" w:cs="Arial"/>
        </w:rPr>
        <w:t>attempt to contact the parents/carers</w:t>
      </w:r>
    </w:p>
    <w:p w14:paraId="1EFA1CFC" w14:textId="77777777" w:rsidR="00871B20" w:rsidRPr="00B95724" w:rsidRDefault="00871B20" w:rsidP="00B95724">
      <w:pPr>
        <w:pStyle w:val="ListParagraph"/>
        <w:numPr>
          <w:ilvl w:val="0"/>
          <w:numId w:val="2"/>
        </w:numPr>
        <w:pBdr>
          <w:right w:val="single" w:sz="4" w:space="4" w:color="auto"/>
        </w:pBdr>
        <w:spacing w:before="40" w:after="240" w:line="240" w:lineRule="auto"/>
        <w:jc w:val="both"/>
        <w:rPr>
          <w:rFonts w:ascii="Arial" w:eastAsia="Calibri" w:hAnsi="Arial" w:cs="Arial"/>
        </w:rPr>
      </w:pPr>
      <w:r w:rsidRPr="00B95724">
        <w:rPr>
          <w:rFonts w:ascii="Arial" w:eastAsia="Calibri" w:hAnsi="Arial" w:cs="Arial"/>
        </w:rPr>
        <w:t xml:space="preserve">attempt to contact the emergency contacts  </w:t>
      </w:r>
    </w:p>
    <w:p w14:paraId="7C36BFDE" w14:textId="0A346E16" w:rsidR="009A3056" w:rsidRPr="00B95724" w:rsidRDefault="00871B20" w:rsidP="00B95724">
      <w:pPr>
        <w:pStyle w:val="ListParagraph"/>
        <w:numPr>
          <w:ilvl w:val="0"/>
          <w:numId w:val="2"/>
        </w:numPr>
        <w:pBdr>
          <w:right w:val="single" w:sz="4" w:space="4" w:color="auto"/>
        </w:pBdr>
        <w:spacing w:before="40" w:after="240" w:line="240" w:lineRule="auto"/>
        <w:jc w:val="both"/>
        <w:rPr>
          <w:rFonts w:ascii="Arial" w:eastAsia="Calibri" w:hAnsi="Arial" w:cs="Arial"/>
        </w:rPr>
      </w:pPr>
      <w:r w:rsidRPr="00B95724">
        <w:rPr>
          <w:rFonts w:ascii="Arial" w:eastAsia="Calibri" w:hAnsi="Arial" w:cs="Arial"/>
        </w:rPr>
        <w:t xml:space="preserve">place the student in an </w:t>
      </w:r>
      <w:r w:rsidR="00FE6910">
        <w:rPr>
          <w:rFonts w:ascii="Arial" w:eastAsia="Calibri" w:hAnsi="Arial" w:cs="Arial"/>
        </w:rPr>
        <w:t>out-of-school</w:t>
      </w:r>
      <w:r w:rsidRPr="00B95724">
        <w:rPr>
          <w:rFonts w:ascii="Arial" w:eastAsia="Calibri" w:hAnsi="Arial" w:cs="Arial"/>
        </w:rPr>
        <w:t xml:space="preserve"> hours care program (if available</w:t>
      </w:r>
      <w:r w:rsidR="00555C4F" w:rsidRPr="00B95724">
        <w:rPr>
          <w:rFonts w:ascii="Arial" w:eastAsia="Calibri" w:hAnsi="Arial" w:cs="Arial"/>
        </w:rPr>
        <w:t xml:space="preserve"> and the parent consents</w:t>
      </w:r>
      <w:r w:rsidRPr="00B95724">
        <w:rPr>
          <w:rFonts w:ascii="Arial" w:eastAsia="Calibri" w:hAnsi="Arial" w:cs="Arial"/>
        </w:rPr>
        <w:t>)</w:t>
      </w:r>
    </w:p>
    <w:p w14:paraId="5B6B9D0F" w14:textId="77777777" w:rsidR="00871B20" w:rsidRPr="00B95724" w:rsidRDefault="00871B20" w:rsidP="00B95724">
      <w:pPr>
        <w:pStyle w:val="ListParagraph"/>
        <w:numPr>
          <w:ilvl w:val="0"/>
          <w:numId w:val="2"/>
        </w:numPr>
        <w:pBdr>
          <w:right w:val="single" w:sz="4" w:space="4" w:color="auto"/>
        </w:pBdr>
        <w:spacing w:before="40" w:after="240" w:line="240" w:lineRule="auto"/>
        <w:jc w:val="both"/>
        <w:rPr>
          <w:rFonts w:ascii="Arial" w:eastAsia="Calibri" w:hAnsi="Arial" w:cs="Arial"/>
        </w:rPr>
      </w:pPr>
      <w:r w:rsidRPr="00B95724">
        <w:rPr>
          <w:rFonts w:ascii="Arial" w:eastAsia="Calibri" w:hAnsi="Arial" w:cs="Arial"/>
        </w:rPr>
        <w:t>contact Victoria Police and/or Child Protection to arrange for the supervision, care and protection of the student.</w:t>
      </w:r>
    </w:p>
    <w:p w14:paraId="5E711F8C" w14:textId="77777777" w:rsidR="00C562B0" w:rsidRPr="00B95724" w:rsidRDefault="00C562B0" w:rsidP="00B95724">
      <w:pPr>
        <w:pStyle w:val="Heading2"/>
        <w:jc w:val="both"/>
        <w:rPr>
          <w:rFonts w:ascii="Arial" w:hAnsi="Arial" w:cs="Arial"/>
          <w:i/>
        </w:rPr>
      </w:pPr>
      <w:r w:rsidRPr="00B95724">
        <w:rPr>
          <w:rFonts w:ascii="Arial" w:hAnsi="Arial" w:cs="Arial"/>
        </w:rPr>
        <w:t>Yard duty</w:t>
      </w:r>
    </w:p>
    <w:p w14:paraId="34D438BE" w14:textId="390775C8" w:rsidR="006676F3" w:rsidRPr="00406C99" w:rsidRDefault="006676F3" w:rsidP="00B95724">
      <w:pPr>
        <w:numPr>
          <w:ilvl w:val="0"/>
          <w:numId w:val="26"/>
        </w:numPr>
        <w:spacing w:before="40" w:after="0"/>
        <w:contextualSpacing/>
        <w:jc w:val="both"/>
        <w:rPr>
          <w:rFonts w:ascii="Arial" w:eastAsia="Times New Roman" w:hAnsi="Arial" w:cs="Arial"/>
          <w:color w:val="000000" w:themeColor="text1"/>
        </w:rPr>
      </w:pPr>
      <w:r w:rsidRPr="00B95724">
        <w:rPr>
          <w:rFonts w:ascii="Arial" w:eastAsia="Times New Roman" w:hAnsi="Arial" w:cs="Arial"/>
        </w:rPr>
        <w:t xml:space="preserve">All staff at Mount Ridley </w:t>
      </w:r>
      <w:r w:rsidR="00970719" w:rsidRPr="00B95724">
        <w:rPr>
          <w:rFonts w:ascii="Arial" w:eastAsia="Times New Roman" w:hAnsi="Arial" w:cs="Arial"/>
        </w:rPr>
        <w:t xml:space="preserve">P-12 </w:t>
      </w:r>
      <w:r w:rsidRPr="00B95724">
        <w:rPr>
          <w:rFonts w:ascii="Arial" w:eastAsia="Times New Roman" w:hAnsi="Arial" w:cs="Arial"/>
        </w:rPr>
        <w:t xml:space="preserve">College are expected to assist with yard duty supervision and will be included in the weekly timetable (please </w:t>
      </w:r>
      <w:r w:rsidRPr="00406C99">
        <w:rPr>
          <w:rFonts w:ascii="Arial" w:eastAsia="Times New Roman" w:hAnsi="Arial" w:cs="Arial"/>
          <w:color w:val="000000" w:themeColor="text1"/>
        </w:rPr>
        <w:t xml:space="preserve">see Appendix 3: Yard Duty Allocation Variations). </w:t>
      </w:r>
    </w:p>
    <w:p w14:paraId="4C91A6AB" w14:textId="2A21401A" w:rsidR="006676F3" w:rsidRPr="00406C99" w:rsidRDefault="006676F3" w:rsidP="00B95724">
      <w:pPr>
        <w:numPr>
          <w:ilvl w:val="0"/>
          <w:numId w:val="26"/>
        </w:numPr>
        <w:spacing w:before="40" w:after="0" w:line="240" w:lineRule="auto"/>
        <w:contextualSpacing/>
        <w:jc w:val="both"/>
        <w:rPr>
          <w:rFonts w:ascii="Arial" w:eastAsia="Times New Roman" w:hAnsi="Arial" w:cs="Arial"/>
          <w:color w:val="000000" w:themeColor="text1"/>
        </w:rPr>
      </w:pPr>
      <w:r w:rsidRPr="00406C99">
        <w:rPr>
          <w:rFonts w:ascii="Arial" w:eastAsia="Times New Roman" w:hAnsi="Arial" w:cs="Arial"/>
          <w:color w:val="000000" w:themeColor="text1"/>
        </w:rPr>
        <w:t xml:space="preserve">The College Operations team is responsible for preparing and communicating the yard duty roster on a regular basis.  At </w:t>
      </w:r>
      <w:r w:rsidR="002854BD" w:rsidRPr="00406C99">
        <w:rPr>
          <w:rFonts w:ascii="Arial" w:eastAsia="Times New Roman" w:hAnsi="Arial" w:cs="Arial"/>
          <w:color w:val="000000" w:themeColor="text1"/>
        </w:rPr>
        <w:t>Mount Ridley P-12 College</w:t>
      </w:r>
      <w:r w:rsidRPr="00406C99">
        <w:rPr>
          <w:rFonts w:ascii="Arial" w:eastAsia="Times New Roman" w:hAnsi="Arial" w:cs="Arial"/>
          <w:color w:val="000000" w:themeColor="text1"/>
        </w:rPr>
        <w:t xml:space="preserve">, staff will be designated a specific yard duty area to supervise. </w:t>
      </w:r>
    </w:p>
    <w:p w14:paraId="0AB3B934" w14:textId="4A46922B" w:rsidR="006676F3" w:rsidRPr="00406C99" w:rsidRDefault="006676F3" w:rsidP="00B95724">
      <w:pPr>
        <w:numPr>
          <w:ilvl w:val="0"/>
          <w:numId w:val="26"/>
        </w:numPr>
        <w:autoSpaceDE w:val="0"/>
        <w:autoSpaceDN w:val="0"/>
        <w:adjustRightInd w:val="0"/>
        <w:contextualSpacing/>
        <w:jc w:val="both"/>
        <w:rPr>
          <w:rFonts w:ascii="Arial" w:eastAsia="Times New Roman" w:hAnsi="Arial" w:cs="Arial"/>
          <w:color w:val="000000" w:themeColor="text1"/>
        </w:rPr>
      </w:pPr>
      <w:r w:rsidRPr="00406C99">
        <w:rPr>
          <w:rFonts w:ascii="Arial" w:eastAsia="Times New Roman" w:hAnsi="Arial" w:cs="Arial"/>
          <w:color w:val="000000" w:themeColor="text1"/>
        </w:rPr>
        <w:t>The yard duty roster is emailed to all staff at the beginning of each Semester and if/when it is updated.  It provides the time of yard duty and area of supervision.  This timetable along with a map (see Appendi</w:t>
      </w:r>
      <w:r w:rsidR="002854BD" w:rsidRPr="00406C99">
        <w:rPr>
          <w:rFonts w:ascii="Arial" w:eastAsia="Times New Roman" w:hAnsi="Arial" w:cs="Arial"/>
          <w:color w:val="000000" w:themeColor="text1"/>
        </w:rPr>
        <w:t>ces</w:t>
      </w:r>
      <w:r w:rsidRPr="00406C99">
        <w:rPr>
          <w:rFonts w:ascii="Arial" w:eastAsia="Times New Roman" w:hAnsi="Arial" w:cs="Arial"/>
          <w:color w:val="000000" w:themeColor="text1"/>
        </w:rPr>
        <w:t xml:space="preserve"> </w:t>
      </w:r>
      <w:r w:rsidR="002854BD" w:rsidRPr="00406C99">
        <w:rPr>
          <w:rFonts w:ascii="Arial" w:eastAsia="Times New Roman" w:hAnsi="Arial" w:cs="Arial"/>
          <w:color w:val="000000" w:themeColor="text1"/>
        </w:rPr>
        <w:t>1 &amp; 2</w:t>
      </w:r>
      <w:r w:rsidRPr="00406C99">
        <w:rPr>
          <w:rFonts w:ascii="Arial" w:eastAsia="Times New Roman" w:hAnsi="Arial" w:cs="Arial"/>
          <w:color w:val="000000" w:themeColor="text1"/>
        </w:rPr>
        <w:t>) outlining the areas of yard duty is included in each Yard Duty folder.</w:t>
      </w:r>
      <w:r w:rsidR="00FE6910">
        <w:rPr>
          <w:rFonts w:ascii="Arial" w:eastAsia="Times New Roman" w:hAnsi="Arial" w:cs="Arial"/>
          <w:color w:val="000000" w:themeColor="text1"/>
        </w:rPr>
        <w:t xml:space="preserve">  Updated timetables can be found directly on Compass and supporting documentation can be accessed by staff on the MRC staff portal.</w:t>
      </w:r>
    </w:p>
    <w:p w14:paraId="2BD4B385" w14:textId="31C90AC2" w:rsidR="006676F3" w:rsidRPr="00406C99" w:rsidRDefault="006676F3" w:rsidP="00B95724">
      <w:pPr>
        <w:numPr>
          <w:ilvl w:val="0"/>
          <w:numId w:val="26"/>
        </w:numPr>
        <w:spacing w:before="40" w:after="240" w:line="240" w:lineRule="auto"/>
        <w:contextualSpacing/>
        <w:jc w:val="both"/>
        <w:rPr>
          <w:rFonts w:ascii="Arial" w:eastAsia="Times New Roman" w:hAnsi="Arial" w:cs="Arial"/>
          <w:color w:val="000000" w:themeColor="text1"/>
        </w:rPr>
      </w:pPr>
      <w:r w:rsidRPr="00406C99">
        <w:rPr>
          <w:rFonts w:ascii="Arial" w:eastAsia="Times New Roman" w:hAnsi="Arial" w:cs="Arial"/>
          <w:color w:val="000000" w:themeColor="text1"/>
        </w:rPr>
        <w:t xml:space="preserve">The designated yard duty areas and coverage for </w:t>
      </w:r>
      <w:r w:rsidR="002854BD" w:rsidRPr="00406C99">
        <w:rPr>
          <w:rFonts w:ascii="Arial" w:eastAsia="Times New Roman" w:hAnsi="Arial" w:cs="Arial"/>
          <w:color w:val="000000" w:themeColor="text1"/>
        </w:rPr>
        <w:t>Mount Ridley P-12 College</w:t>
      </w:r>
      <w:r w:rsidRPr="00406C99">
        <w:rPr>
          <w:rFonts w:ascii="Arial" w:eastAsia="Times New Roman" w:hAnsi="Arial" w:cs="Arial"/>
          <w:color w:val="000000" w:themeColor="text1"/>
        </w:rPr>
        <w:t xml:space="preserve"> as at </w:t>
      </w:r>
      <w:r w:rsidRPr="00160492">
        <w:rPr>
          <w:rFonts w:ascii="Arial" w:eastAsia="Times New Roman" w:hAnsi="Arial" w:cs="Arial"/>
          <w:color w:val="000000" w:themeColor="text1"/>
        </w:rPr>
        <w:t xml:space="preserve">Term </w:t>
      </w:r>
      <w:r w:rsidR="00FE6910">
        <w:rPr>
          <w:rFonts w:ascii="Arial" w:eastAsia="Times New Roman" w:hAnsi="Arial" w:cs="Arial"/>
          <w:color w:val="000000" w:themeColor="text1"/>
        </w:rPr>
        <w:t>3</w:t>
      </w:r>
      <w:r w:rsidR="00455539" w:rsidRPr="00160492">
        <w:rPr>
          <w:rFonts w:ascii="Arial" w:eastAsia="Times New Roman" w:hAnsi="Arial" w:cs="Arial"/>
          <w:color w:val="000000" w:themeColor="text1"/>
        </w:rPr>
        <w:t>, 202</w:t>
      </w:r>
      <w:r w:rsidR="00FE6910">
        <w:rPr>
          <w:rFonts w:ascii="Arial" w:eastAsia="Times New Roman" w:hAnsi="Arial" w:cs="Arial"/>
          <w:color w:val="000000" w:themeColor="text1"/>
        </w:rPr>
        <w:t>6</w:t>
      </w:r>
      <w:r w:rsidRPr="00406C99">
        <w:rPr>
          <w:rFonts w:ascii="Arial" w:eastAsia="Times New Roman" w:hAnsi="Arial" w:cs="Arial"/>
          <w:color w:val="000000" w:themeColor="text1"/>
        </w:rPr>
        <w:t xml:space="preserve"> are</w:t>
      </w:r>
      <w:r w:rsidR="00455539" w:rsidRPr="00406C99">
        <w:rPr>
          <w:rFonts w:ascii="Arial" w:eastAsia="Times New Roman" w:hAnsi="Arial" w:cs="Arial"/>
          <w:color w:val="000000" w:themeColor="text1"/>
        </w:rPr>
        <w:t xml:space="preserve"> specified in Appendix 2</w:t>
      </w:r>
      <w:r w:rsidRPr="00406C99">
        <w:rPr>
          <w:rFonts w:ascii="Arial" w:eastAsia="Times New Roman" w:hAnsi="Arial" w:cs="Arial"/>
          <w:color w:val="000000" w:themeColor="text1"/>
        </w:rPr>
        <w:t>:</w:t>
      </w:r>
    </w:p>
    <w:p w14:paraId="4DF09B76" w14:textId="77777777" w:rsidR="004C736B" w:rsidRPr="00406C99" w:rsidRDefault="004C736B" w:rsidP="00B95724">
      <w:pPr>
        <w:spacing w:before="40" w:after="240" w:line="240" w:lineRule="auto"/>
        <w:jc w:val="both"/>
        <w:rPr>
          <w:rFonts w:ascii="Arial" w:hAnsi="Arial" w:cs="Arial"/>
          <w:color w:val="000000" w:themeColor="text1"/>
        </w:rPr>
      </w:pPr>
    </w:p>
    <w:p w14:paraId="2288CCD8" w14:textId="3BB583B4" w:rsidR="006676F3" w:rsidRPr="00673BB1" w:rsidRDefault="006676F3" w:rsidP="00B95724">
      <w:pPr>
        <w:spacing w:before="40" w:after="240" w:line="240" w:lineRule="auto"/>
        <w:jc w:val="both"/>
        <w:rPr>
          <w:rFonts w:ascii="Arial" w:eastAsia="Times New Roman" w:hAnsi="Arial" w:cs="Arial"/>
          <w:color w:val="000000" w:themeColor="text1"/>
        </w:rPr>
      </w:pPr>
      <w:r w:rsidRPr="00B95724">
        <w:rPr>
          <w:rFonts w:ascii="Arial" w:eastAsia="Times New Roman" w:hAnsi="Arial" w:cs="Arial"/>
        </w:rPr>
        <w:t xml:space="preserve">School staff must carry a yard duty pack and wear a provided safety / hi-vis vest whilst on yard duty. </w:t>
      </w:r>
      <w:r w:rsidR="00160492">
        <w:rPr>
          <w:rFonts w:ascii="Arial" w:eastAsia="Times New Roman" w:hAnsi="Arial" w:cs="Arial"/>
        </w:rPr>
        <w:t xml:space="preserve"> </w:t>
      </w:r>
      <w:r w:rsidR="00FE6910">
        <w:rPr>
          <w:rFonts w:ascii="Arial" w:eastAsia="Times New Roman" w:hAnsi="Arial" w:cs="Arial"/>
          <w:color w:val="000000" w:themeColor="text1"/>
        </w:rPr>
        <w:t>Y</w:t>
      </w:r>
      <w:r w:rsidRPr="00673BB1">
        <w:rPr>
          <w:rFonts w:ascii="Arial" w:eastAsia="Times New Roman" w:hAnsi="Arial" w:cs="Arial"/>
          <w:color w:val="000000" w:themeColor="text1"/>
        </w:rPr>
        <w:t>ard duty packs are to be collected from the below locations:</w:t>
      </w:r>
    </w:p>
    <w:p w14:paraId="75273F2D" w14:textId="77777777" w:rsidR="006676F3" w:rsidRPr="00B95724" w:rsidRDefault="006676F3" w:rsidP="00B95724">
      <w:pPr>
        <w:numPr>
          <w:ilvl w:val="0"/>
          <w:numId w:val="27"/>
        </w:numPr>
        <w:spacing w:before="40" w:after="240" w:line="240" w:lineRule="auto"/>
        <w:contextualSpacing/>
        <w:jc w:val="both"/>
        <w:rPr>
          <w:rFonts w:ascii="Arial" w:eastAsia="Times New Roman" w:hAnsi="Arial" w:cs="Arial"/>
        </w:rPr>
      </w:pPr>
      <w:r w:rsidRPr="00B95724">
        <w:rPr>
          <w:rFonts w:ascii="Arial" w:eastAsia="Times New Roman" w:hAnsi="Arial" w:cs="Arial"/>
        </w:rPr>
        <w:t>Early Years yard duty areas: Early Years Mini-School Office</w:t>
      </w:r>
    </w:p>
    <w:p w14:paraId="7DAF90D6" w14:textId="77777777" w:rsidR="006676F3" w:rsidRPr="00B95724" w:rsidRDefault="006676F3" w:rsidP="00B95724">
      <w:pPr>
        <w:numPr>
          <w:ilvl w:val="0"/>
          <w:numId w:val="27"/>
        </w:numPr>
        <w:spacing w:before="40" w:after="240" w:line="240" w:lineRule="auto"/>
        <w:contextualSpacing/>
        <w:jc w:val="both"/>
        <w:rPr>
          <w:rFonts w:ascii="Arial" w:eastAsia="Times New Roman" w:hAnsi="Arial" w:cs="Arial"/>
        </w:rPr>
      </w:pPr>
      <w:r w:rsidRPr="00B95724">
        <w:rPr>
          <w:rFonts w:ascii="Arial" w:eastAsia="Times New Roman" w:hAnsi="Arial" w:cs="Arial"/>
        </w:rPr>
        <w:t>Junior/Middle Years yard duty areas: College Operations</w:t>
      </w:r>
    </w:p>
    <w:p w14:paraId="53546CBC" w14:textId="73C2B7BF" w:rsidR="006676F3" w:rsidRPr="00B95724" w:rsidRDefault="006676F3" w:rsidP="00B95724">
      <w:pPr>
        <w:numPr>
          <w:ilvl w:val="0"/>
          <w:numId w:val="27"/>
        </w:numPr>
        <w:spacing w:before="40" w:after="240" w:line="240" w:lineRule="auto"/>
        <w:contextualSpacing/>
        <w:jc w:val="both"/>
        <w:rPr>
          <w:rFonts w:ascii="Arial" w:eastAsia="Times New Roman" w:hAnsi="Arial" w:cs="Arial"/>
        </w:rPr>
      </w:pPr>
      <w:r w:rsidRPr="00B95724">
        <w:rPr>
          <w:rFonts w:ascii="Arial" w:eastAsia="Times New Roman" w:hAnsi="Arial" w:cs="Arial"/>
        </w:rPr>
        <w:t>Senior Years yard duty areas: Senior Years Mini-School Office</w:t>
      </w:r>
      <w:r w:rsidR="00FE6910">
        <w:rPr>
          <w:rFonts w:ascii="Arial" w:eastAsia="Times New Roman" w:hAnsi="Arial" w:cs="Arial"/>
        </w:rPr>
        <w:t>s (Nottingham</w:t>
      </w:r>
      <w:r w:rsidR="00080618">
        <w:rPr>
          <w:rFonts w:ascii="Arial" w:eastAsia="Times New Roman" w:hAnsi="Arial" w:cs="Arial"/>
        </w:rPr>
        <w:t xml:space="preserve"> </w:t>
      </w:r>
      <w:r w:rsidR="00FE6910">
        <w:rPr>
          <w:rFonts w:ascii="Arial" w:eastAsia="Times New Roman" w:hAnsi="Arial" w:cs="Arial"/>
        </w:rPr>
        <w:t>/</w:t>
      </w:r>
      <w:r w:rsidR="00080618">
        <w:rPr>
          <w:rFonts w:ascii="Arial" w:eastAsia="Times New Roman" w:hAnsi="Arial" w:cs="Arial"/>
        </w:rPr>
        <w:t xml:space="preserve"> </w:t>
      </w:r>
      <w:r w:rsidR="00FE6910">
        <w:rPr>
          <w:rFonts w:ascii="Arial" w:eastAsia="Times New Roman" w:hAnsi="Arial" w:cs="Arial"/>
        </w:rPr>
        <w:t>Willandra)</w:t>
      </w:r>
    </w:p>
    <w:p w14:paraId="68DC4009" w14:textId="77777777" w:rsidR="006676F3" w:rsidRPr="00B95724" w:rsidRDefault="006676F3" w:rsidP="00B95724">
      <w:pPr>
        <w:spacing w:before="40" w:after="240" w:line="240" w:lineRule="auto"/>
        <w:jc w:val="both"/>
        <w:rPr>
          <w:rFonts w:ascii="Arial" w:hAnsi="Arial" w:cs="Arial"/>
          <w:highlight w:val="cyan"/>
        </w:rPr>
      </w:pPr>
    </w:p>
    <w:p w14:paraId="64918E02" w14:textId="77777777" w:rsidR="006676F3" w:rsidRPr="00B95724" w:rsidRDefault="006676F3" w:rsidP="00B95724">
      <w:pPr>
        <w:spacing w:before="40" w:after="240" w:line="240" w:lineRule="auto"/>
        <w:jc w:val="both"/>
        <w:rPr>
          <w:rFonts w:ascii="Arial" w:eastAsia="Times New Roman" w:hAnsi="Arial" w:cs="Arial"/>
        </w:rPr>
      </w:pPr>
      <w:r w:rsidRPr="00B95724">
        <w:rPr>
          <w:rFonts w:ascii="Arial" w:eastAsia="Times New Roman" w:hAnsi="Arial" w:cs="Arial"/>
        </w:rPr>
        <w:t xml:space="preserve">Staff who are rostered for yard duty must remain in the designated area until they are replaced by a relieving teacher. </w:t>
      </w:r>
    </w:p>
    <w:p w14:paraId="3F01BC6B" w14:textId="77777777" w:rsidR="006676F3" w:rsidRPr="00B95724" w:rsidRDefault="006676F3" w:rsidP="00B95724">
      <w:pPr>
        <w:spacing w:before="40" w:after="240" w:line="240" w:lineRule="auto"/>
        <w:jc w:val="both"/>
        <w:rPr>
          <w:rFonts w:ascii="Arial" w:eastAsia="Times New Roman" w:hAnsi="Arial" w:cs="Arial"/>
        </w:rPr>
      </w:pPr>
      <w:r w:rsidRPr="00B95724">
        <w:rPr>
          <w:rFonts w:ascii="Arial" w:eastAsia="Times New Roman" w:hAnsi="Arial" w:cs="Arial"/>
        </w:rPr>
        <w:t xml:space="preserve">During yard duty, supervising school staff must: </w:t>
      </w:r>
    </w:p>
    <w:p w14:paraId="40A6189B" w14:textId="77777777" w:rsidR="006676F3" w:rsidRPr="00B95724" w:rsidRDefault="006676F3" w:rsidP="00B95724">
      <w:pPr>
        <w:numPr>
          <w:ilvl w:val="0"/>
          <w:numId w:val="3"/>
        </w:numPr>
        <w:spacing w:before="40" w:after="240" w:line="240" w:lineRule="auto"/>
        <w:contextualSpacing/>
        <w:jc w:val="both"/>
        <w:rPr>
          <w:rFonts w:ascii="Arial" w:eastAsia="Times New Roman" w:hAnsi="Arial" w:cs="Arial"/>
        </w:rPr>
      </w:pPr>
      <w:r w:rsidRPr="00B95724">
        <w:rPr>
          <w:rFonts w:ascii="Arial" w:eastAsia="Times New Roman" w:hAnsi="Arial" w:cs="Arial"/>
        </w:rPr>
        <w:t xml:space="preserve">methodically move around the designated zone </w:t>
      </w:r>
    </w:p>
    <w:p w14:paraId="3F0AD3F1" w14:textId="77777777" w:rsidR="006676F3" w:rsidRPr="00B95724" w:rsidRDefault="006676F3" w:rsidP="00B95724">
      <w:pPr>
        <w:numPr>
          <w:ilvl w:val="0"/>
          <w:numId w:val="3"/>
        </w:numPr>
        <w:spacing w:before="40" w:after="240" w:line="240" w:lineRule="auto"/>
        <w:contextualSpacing/>
        <w:jc w:val="both"/>
        <w:rPr>
          <w:rFonts w:ascii="Arial" w:eastAsia="Times New Roman" w:hAnsi="Arial" w:cs="Arial"/>
        </w:rPr>
      </w:pPr>
      <w:r w:rsidRPr="00B95724">
        <w:rPr>
          <w:rFonts w:ascii="Arial" w:eastAsia="Times New Roman" w:hAnsi="Arial" w:cs="Arial"/>
        </w:rPr>
        <w:t>be alert and vigilant</w:t>
      </w:r>
    </w:p>
    <w:p w14:paraId="1D719207" w14:textId="77777777" w:rsidR="006676F3" w:rsidRPr="00B95724" w:rsidRDefault="006676F3" w:rsidP="00B95724">
      <w:pPr>
        <w:numPr>
          <w:ilvl w:val="0"/>
          <w:numId w:val="3"/>
        </w:numPr>
        <w:spacing w:before="40" w:after="240" w:line="240" w:lineRule="auto"/>
        <w:contextualSpacing/>
        <w:jc w:val="both"/>
        <w:rPr>
          <w:rFonts w:ascii="Arial" w:eastAsia="Times New Roman" w:hAnsi="Arial" w:cs="Arial"/>
        </w:rPr>
      </w:pPr>
      <w:r w:rsidRPr="00B95724">
        <w:rPr>
          <w:rFonts w:ascii="Arial" w:eastAsia="Times New Roman" w:hAnsi="Arial" w:cs="Arial"/>
        </w:rPr>
        <w:t>intervene immediately if potentially dangerous or inappropriate behaviour is observed in the yard</w:t>
      </w:r>
    </w:p>
    <w:p w14:paraId="28FBE957" w14:textId="13B1E496" w:rsidR="006676F3" w:rsidRPr="00B95724" w:rsidRDefault="006676F3" w:rsidP="00B95724">
      <w:pPr>
        <w:numPr>
          <w:ilvl w:val="0"/>
          <w:numId w:val="3"/>
        </w:numPr>
        <w:spacing w:before="40" w:after="240" w:line="240" w:lineRule="auto"/>
        <w:contextualSpacing/>
        <w:jc w:val="both"/>
        <w:rPr>
          <w:rFonts w:ascii="Arial" w:eastAsia="Times New Roman" w:hAnsi="Arial" w:cs="Arial"/>
        </w:rPr>
      </w:pPr>
      <w:r w:rsidRPr="00B95724">
        <w:rPr>
          <w:rFonts w:ascii="Arial" w:eastAsia="Times New Roman" w:hAnsi="Arial" w:cs="Arial"/>
        </w:rPr>
        <w:t>enforce behavioural standards and implement appropriate consequences for breaches of safety rules, in accordance with any relevant disciplinary measures set out in the school’s Student</w:t>
      </w:r>
      <w:r w:rsidR="00160492">
        <w:rPr>
          <w:rFonts w:ascii="Arial" w:eastAsia="Times New Roman" w:hAnsi="Arial" w:cs="Arial"/>
        </w:rPr>
        <w:t xml:space="preserve"> Wellbeing /</w:t>
      </w:r>
      <w:r w:rsidRPr="00B95724">
        <w:rPr>
          <w:rFonts w:ascii="Arial" w:eastAsia="Times New Roman" w:hAnsi="Arial" w:cs="Arial"/>
        </w:rPr>
        <w:t xml:space="preserve"> Engagement policy</w:t>
      </w:r>
    </w:p>
    <w:p w14:paraId="63337D6E" w14:textId="77777777" w:rsidR="006676F3" w:rsidRPr="00B95724" w:rsidRDefault="006676F3" w:rsidP="00B95724">
      <w:pPr>
        <w:numPr>
          <w:ilvl w:val="0"/>
          <w:numId w:val="3"/>
        </w:numPr>
        <w:spacing w:before="40" w:after="240" w:line="240" w:lineRule="auto"/>
        <w:contextualSpacing/>
        <w:jc w:val="both"/>
        <w:rPr>
          <w:rFonts w:ascii="Arial" w:eastAsia="Times New Roman" w:hAnsi="Arial" w:cs="Arial"/>
        </w:rPr>
      </w:pPr>
      <w:r w:rsidRPr="00B95724">
        <w:rPr>
          <w:rFonts w:ascii="Arial" w:eastAsia="Times New Roman" w:hAnsi="Arial" w:cs="Arial"/>
        </w:rPr>
        <w:t xml:space="preserve">ensure that students who require first aid assistance receive it as soon as practicable </w:t>
      </w:r>
    </w:p>
    <w:p w14:paraId="495FC219" w14:textId="6AEE47E8" w:rsidR="006676F3" w:rsidRPr="00B95724" w:rsidRDefault="006676F3" w:rsidP="00B95724">
      <w:pPr>
        <w:numPr>
          <w:ilvl w:val="0"/>
          <w:numId w:val="3"/>
        </w:numPr>
        <w:spacing w:before="40" w:after="240" w:line="240" w:lineRule="auto"/>
        <w:contextualSpacing/>
        <w:jc w:val="both"/>
        <w:rPr>
          <w:rFonts w:ascii="Arial" w:eastAsia="Times New Roman" w:hAnsi="Arial" w:cs="Arial"/>
        </w:rPr>
      </w:pPr>
      <w:r w:rsidRPr="00B95724">
        <w:rPr>
          <w:rFonts w:ascii="Arial" w:eastAsia="Times New Roman" w:hAnsi="Arial" w:cs="Arial"/>
        </w:rPr>
        <w:t>log any incidents or near misses as appropriate on Compass.</w:t>
      </w:r>
    </w:p>
    <w:p w14:paraId="79A60A73" w14:textId="26E291E3" w:rsidR="006676F3" w:rsidRPr="00B95724" w:rsidRDefault="006676F3" w:rsidP="00B95724">
      <w:pPr>
        <w:autoSpaceDE w:val="0"/>
        <w:autoSpaceDN w:val="0"/>
        <w:adjustRightInd w:val="0"/>
        <w:jc w:val="both"/>
        <w:rPr>
          <w:rFonts w:ascii="Arial" w:eastAsia="Times New Roman" w:hAnsi="Arial" w:cs="Arial"/>
        </w:rPr>
      </w:pPr>
      <w:r w:rsidRPr="00B95724">
        <w:rPr>
          <w:rFonts w:ascii="Arial" w:eastAsia="Times New Roman" w:hAnsi="Arial" w:cs="Arial"/>
        </w:rPr>
        <w:t>Teachers are required to undertake scheduled yard duty during the week.  The completion of yard duty is a legal requirement that takes precedence over all other tasks and obligations.  If</w:t>
      </w:r>
      <w:r w:rsidR="0038561D" w:rsidRPr="00B95724">
        <w:rPr>
          <w:rFonts w:ascii="Arial" w:eastAsia="Times New Roman" w:hAnsi="Arial" w:cs="Arial"/>
        </w:rPr>
        <w:t>,</w:t>
      </w:r>
      <w:r w:rsidRPr="00B95724">
        <w:rPr>
          <w:rFonts w:ascii="Arial" w:eastAsia="Times New Roman" w:hAnsi="Arial" w:cs="Arial"/>
        </w:rPr>
        <w:t xml:space="preserve"> with </w:t>
      </w:r>
      <w:r w:rsidR="00303259" w:rsidRPr="00160492">
        <w:rPr>
          <w:rFonts w:ascii="Arial" w:eastAsia="Times New Roman" w:hAnsi="Arial" w:cs="Arial"/>
        </w:rPr>
        <w:t>Deputy</w:t>
      </w:r>
      <w:r w:rsidRPr="00B95724">
        <w:rPr>
          <w:rFonts w:ascii="Arial" w:eastAsia="Times New Roman" w:hAnsi="Arial" w:cs="Arial"/>
        </w:rPr>
        <w:t xml:space="preserve"> Principal approval</w:t>
      </w:r>
      <w:r w:rsidR="0038561D" w:rsidRPr="00B95724">
        <w:rPr>
          <w:rFonts w:ascii="Arial" w:eastAsia="Times New Roman" w:hAnsi="Arial" w:cs="Arial"/>
        </w:rPr>
        <w:t>,</w:t>
      </w:r>
      <w:r w:rsidRPr="00B95724">
        <w:rPr>
          <w:rFonts w:ascii="Arial" w:eastAsia="Times New Roman" w:hAnsi="Arial" w:cs="Arial"/>
        </w:rPr>
        <w:t xml:space="preserve"> the supervising teacher is unable to conduct yard duty at the designated time, they should contact the Daily Organiser with as much notice as possible prior to the relevant yard duty shift to ensure that alternative arrangements are made. </w:t>
      </w:r>
    </w:p>
    <w:p w14:paraId="71EBE804" w14:textId="77777777" w:rsidR="006676F3" w:rsidRPr="00B95724" w:rsidRDefault="006676F3" w:rsidP="00B95724">
      <w:pPr>
        <w:spacing w:before="40" w:after="240"/>
        <w:jc w:val="both"/>
        <w:rPr>
          <w:rFonts w:ascii="Arial" w:eastAsia="Times New Roman" w:hAnsi="Arial" w:cs="Arial"/>
        </w:rPr>
      </w:pPr>
      <w:r w:rsidRPr="00B95724">
        <w:rPr>
          <w:rFonts w:ascii="Arial" w:eastAsia="Times New Roman" w:hAnsi="Arial" w:cs="Arial"/>
        </w:rPr>
        <w:t>If being relieved of their yard duty shift by another staff member (for example, where the shift is ‘split’ into 2 consecutive time periods), the staff member must ensure that a brief but adequate verbal ‘handover’ is given to the relieving staff member in relation to any issues which may have arisen during the first shift.</w:t>
      </w:r>
    </w:p>
    <w:p w14:paraId="0230E69B" w14:textId="77777777" w:rsidR="006676F3" w:rsidRPr="00B95724" w:rsidRDefault="006676F3" w:rsidP="00B95724">
      <w:pPr>
        <w:spacing w:before="40" w:after="240" w:line="240" w:lineRule="auto"/>
        <w:jc w:val="both"/>
        <w:rPr>
          <w:rFonts w:ascii="Arial" w:eastAsia="Times New Roman" w:hAnsi="Arial" w:cs="Arial"/>
        </w:rPr>
      </w:pPr>
      <w:r w:rsidRPr="00B95724">
        <w:rPr>
          <w:rFonts w:ascii="Arial" w:eastAsia="Times New Roman" w:hAnsi="Arial" w:cs="Arial"/>
        </w:rPr>
        <w:t>Staff are not to leave their designated area until they are formally replaced by the next scheduled staff member.  If the replacement staff member does not arrive, the Main Administration Office should be contacted by mobile phone.</w:t>
      </w:r>
    </w:p>
    <w:p w14:paraId="290B733F" w14:textId="77777777" w:rsidR="006676F3" w:rsidRPr="00B95724" w:rsidRDefault="006676F3" w:rsidP="00B95724">
      <w:pPr>
        <w:spacing w:before="40" w:after="240" w:line="240" w:lineRule="auto"/>
        <w:jc w:val="both"/>
        <w:rPr>
          <w:rFonts w:ascii="Arial" w:eastAsia="Times New Roman" w:hAnsi="Arial" w:cs="Arial"/>
        </w:rPr>
      </w:pPr>
      <w:r w:rsidRPr="00B95724">
        <w:rPr>
          <w:rFonts w:ascii="Arial" w:eastAsia="Times New Roman" w:hAnsi="Arial" w:cs="Arial"/>
        </w:rPr>
        <w:t>If the supervising teacher needs to leave yard duty during the allocated time, they should contact the Main Administration Office but should not leave the designated area until the relieving teacher has arrived in the designated area.</w:t>
      </w:r>
    </w:p>
    <w:p w14:paraId="36D81229" w14:textId="139E492F" w:rsidR="006676F3" w:rsidRPr="00303259" w:rsidRDefault="006676F3" w:rsidP="00B95724">
      <w:pPr>
        <w:spacing w:before="40" w:after="240"/>
        <w:jc w:val="both"/>
        <w:rPr>
          <w:rFonts w:ascii="Arial" w:eastAsia="Times New Roman" w:hAnsi="Arial" w:cs="Arial"/>
        </w:rPr>
      </w:pPr>
      <w:r w:rsidRPr="00B95724">
        <w:rPr>
          <w:rFonts w:ascii="Arial" w:eastAsia="Times New Roman" w:hAnsi="Arial" w:cs="Arial"/>
        </w:rPr>
        <w:t xml:space="preserve">Should students require assistance during recess or lunchtime, they are encouraged to speak to the supervising yard duty teacher. </w:t>
      </w:r>
    </w:p>
    <w:p w14:paraId="1A3D6FB6" w14:textId="77777777" w:rsidR="00C562B0" w:rsidRPr="00B95724" w:rsidRDefault="00C562B0" w:rsidP="00B95724">
      <w:pPr>
        <w:pStyle w:val="Heading2"/>
        <w:jc w:val="both"/>
        <w:rPr>
          <w:rFonts w:ascii="Arial" w:hAnsi="Arial" w:cs="Arial"/>
        </w:rPr>
      </w:pPr>
      <w:r w:rsidRPr="00B95724">
        <w:rPr>
          <w:rFonts w:ascii="Arial" w:hAnsi="Arial" w:cs="Arial"/>
        </w:rPr>
        <w:t>Classroom</w:t>
      </w:r>
    </w:p>
    <w:p w14:paraId="41F3512A" w14:textId="77777777" w:rsidR="006676F3" w:rsidRPr="00B95724" w:rsidRDefault="006676F3" w:rsidP="00B95724">
      <w:pPr>
        <w:spacing w:before="40" w:after="240" w:line="240" w:lineRule="auto"/>
        <w:jc w:val="both"/>
        <w:rPr>
          <w:rFonts w:ascii="Arial" w:eastAsia="Times New Roman" w:hAnsi="Arial" w:cs="Arial"/>
        </w:rPr>
      </w:pPr>
      <w:r w:rsidRPr="00B95724">
        <w:rPr>
          <w:rFonts w:ascii="Arial" w:eastAsia="Times New Roman" w:hAnsi="Arial" w:cs="Arial"/>
        </w:rPr>
        <w:t xml:space="preserve">The classroom teacher is responsible for the supervision of all students in their care during class. </w:t>
      </w:r>
    </w:p>
    <w:p w14:paraId="2E7D8D01" w14:textId="77777777" w:rsidR="006676F3" w:rsidRPr="00B95724" w:rsidRDefault="006676F3" w:rsidP="00B95724">
      <w:pPr>
        <w:spacing w:before="40" w:after="240" w:line="240" w:lineRule="auto"/>
        <w:jc w:val="both"/>
        <w:rPr>
          <w:rFonts w:ascii="Arial" w:eastAsia="Times New Roman" w:hAnsi="Arial" w:cs="Arial"/>
        </w:rPr>
      </w:pPr>
      <w:r w:rsidRPr="00B95724">
        <w:rPr>
          <w:rFonts w:ascii="Arial" w:eastAsia="Times New Roman" w:hAnsi="Arial" w:cs="Arial"/>
        </w:rPr>
        <w:t>Staff are expected to attend class on time and provide full active supervision of all students.</w:t>
      </w:r>
    </w:p>
    <w:p w14:paraId="3E3B96F0" w14:textId="541AF757" w:rsidR="006676F3" w:rsidRPr="00673BB1" w:rsidRDefault="006676F3" w:rsidP="00673BB1">
      <w:pPr>
        <w:spacing w:before="40" w:after="240" w:line="240" w:lineRule="auto"/>
        <w:jc w:val="both"/>
        <w:rPr>
          <w:rFonts w:ascii="Arial" w:eastAsia="Times New Roman" w:hAnsi="Arial" w:cs="Arial"/>
        </w:rPr>
      </w:pPr>
      <w:r w:rsidRPr="00B95724">
        <w:rPr>
          <w:rFonts w:ascii="Arial" w:eastAsia="Times New Roman" w:hAnsi="Arial" w:cs="Arial"/>
        </w:rPr>
        <w:t xml:space="preserve">If a teacher needs to leave the classroom unattended at any time during a lesson, he or she should send a responsible student with a note to the Mini-School Office for assistance. The teacher should then wait until a replacement staff member has arrived at the classroom before leaving.  </w:t>
      </w:r>
    </w:p>
    <w:p w14:paraId="0F1A504E" w14:textId="77777777" w:rsidR="00C562B0" w:rsidRPr="00B95724" w:rsidRDefault="00C562B0" w:rsidP="00B95724">
      <w:pPr>
        <w:pStyle w:val="Heading2"/>
        <w:jc w:val="both"/>
        <w:rPr>
          <w:rFonts w:ascii="Arial" w:hAnsi="Arial" w:cs="Arial"/>
        </w:rPr>
      </w:pPr>
      <w:r w:rsidRPr="00B95724">
        <w:rPr>
          <w:rFonts w:ascii="Arial" w:hAnsi="Arial" w:cs="Arial"/>
        </w:rPr>
        <w:t>School activities, camps and excursions</w:t>
      </w:r>
    </w:p>
    <w:p w14:paraId="7F876F03" w14:textId="77777777" w:rsidR="00C562B0" w:rsidRPr="00B95724" w:rsidRDefault="00C562B0" w:rsidP="00B95724">
      <w:pPr>
        <w:spacing w:before="40" w:after="240"/>
        <w:jc w:val="both"/>
        <w:rPr>
          <w:rFonts w:ascii="Arial" w:hAnsi="Arial" w:cs="Arial"/>
        </w:rPr>
      </w:pPr>
      <w:r w:rsidRPr="00B95724">
        <w:rPr>
          <w:rFonts w:ascii="Arial" w:hAnsi="Arial" w:cs="Arial"/>
        </w:rPr>
        <w:t xml:space="preserve">The </w:t>
      </w:r>
      <w:proofErr w:type="gramStart"/>
      <w:r w:rsidR="00952366" w:rsidRPr="00B95724">
        <w:rPr>
          <w:rFonts w:ascii="Arial" w:hAnsi="Arial" w:cs="Arial"/>
        </w:rPr>
        <w:t>P</w:t>
      </w:r>
      <w:r w:rsidRPr="00B95724">
        <w:rPr>
          <w:rFonts w:ascii="Arial" w:hAnsi="Arial" w:cs="Arial"/>
        </w:rPr>
        <w:t>rincipal</w:t>
      </w:r>
      <w:proofErr w:type="gramEnd"/>
      <w:r w:rsidRPr="00B95724">
        <w:rPr>
          <w:rFonts w:ascii="Arial" w:hAnsi="Arial" w:cs="Arial"/>
        </w:rPr>
        <w:t xml:space="preserve"> and leadership team</w:t>
      </w:r>
      <w:r w:rsidR="00EE747C" w:rsidRPr="00B95724">
        <w:rPr>
          <w:rFonts w:ascii="Arial" w:hAnsi="Arial" w:cs="Arial"/>
        </w:rPr>
        <w:t xml:space="preserve"> are</w:t>
      </w:r>
      <w:r w:rsidRPr="00B95724">
        <w:rPr>
          <w:rFonts w:ascii="Arial" w:hAnsi="Arial" w:cs="Arial"/>
        </w:rPr>
        <w:t xml:space="preserve"> responsible for ensuring that students are appropriately supervised during all school activities, camps and excursions</w:t>
      </w:r>
      <w:r w:rsidR="00AA42F7" w:rsidRPr="00B95724">
        <w:rPr>
          <w:rFonts w:ascii="Arial" w:hAnsi="Arial" w:cs="Arial"/>
        </w:rPr>
        <w:t>, including when external providers are engaged to conduct part or all of the activity</w:t>
      </w:r>
      <w:r w:rsidRPr="00B95724">
        <w:rPr>
          <w:rFonts w:ascii="Arial" w:hAnsi="Arial" w:cs="Arial"/>
        </w:rPr>
        <w:t xml:space="preserve">. Appropriate supervision will be planned </w:t>
      </w:r>
      <w:r w:rsidR="00CD7978" w:rsidRPr="00B95724">
        <w:rPr>
          <w:rFonts w:ascii="Arial" w:hAnsi="Arial" w:cs="Arial"/>
        </w:rPr>
        <w:t xml:space="preserve">for school activities, camps and excursions </w:t>
      </w:r>
      <w:r w:rsidRPr="00B95724">
        <w:rPr>
          <w:rFonts w:ascii="Arial" w:hAnsi="Arial" w:cs="Arial"/>
        </w:rPr>
        <w:t xml:space="preserve">on an individual basis, depending on </w:t>
      </w:r>
      <w:r w:rsidR="00EA2DAC" w:rsidRPr="00B95724">
        <w:rPr>
          <w:rFonts w:ascii="Arial" w:hAnsi="Arial" w:cs="Arial"/>
        </w:rPr>
        <w:t xml:space="preserve">the activities to be undertaken and </w:t>
      </w:r>
      <w:r w:rsidRPr="00B95724">
        <w:rPr>
          <w:rFonts w:ascii="Arial" w:hAnsi="Arial" w:cs="Arial"/>
        </w:rPr>
        <w:t xml:space="preserve">the level of </w:t>
      </w:r>
      <w:r w:rsidR="00EA2DAC" w:rsidRPr="00B95724">
        <w:rPr>
          <w:rFonts w:ascii="Arial" w:hAnsi="Arial" w:cs="Arial"/>
        </w:rPr>
        <w:t xml:space="preserve">potential </w:t>
      </w:r>
      <w:r w:rsidRPr="00B95724">
        <w:rPr>
          <w:rFonts w:ascii="Arial" w:hAnsi="Arial" w:cs="Arial"/>
        </w:rPr>
        <w:t>risk involved</w:t>
      </w:r>
      <w:r w:rsidR="00181519" w:rsidRPr="00B95724">
        <w:rPr>
          <w:rFonts w:ascii="Arial" w:hAnsi="Arial" w:cs="Arial"/>
        </w:rPr>
        <w:t xml:space="preserve">, and will follow the supervision requirements in the Department of Education and Training </w:t>
      </w:r>
      <w:hyperlink r:id="rId14" w:history="1">
        <w:r w:rsidR="00181519" w:rsidRPr="00B95724">
          <w:rPr>
            <w:rStyle w:val="Hyperlink"/>
            <w:rFonts w:ascii="Arial" w:hAnsi="Arial" w:cs="Arial"/>
          </w:rPr>
          <w:t>Excursions Policy</w:t>
        </w:r>
      </w:hyperlink>
      <w:r w:rsidRPr="00B95724">
        <w:rPr>
          <w:rFonts w:ascii="Arial" w:hAnsi="Arial" w:cs="Arial"/>
        </w:rPr>
        <w:t xml:space="preserve">. </w:t>
      </w:r>
    </w:p>
    <w:p w14:paraId="3E32277C" w14:textId="77777777" w:rsidR="007B3D23" w:rsidRPr="00B95724" w:rsidRDefault="007B3D23" w:rsidP="00B95724">
      <w:pPr>
        <w:pStyle w:val="Heading2"/>
        <w:jc w:val="both"/>
        <w:rPr>
          <w:rFonts w:ascii="Arial" w:hAnsi="Arial" w:cs="Arial"/>
        </w:rPr>
      </w:pPr>
      <w:r w:rsidRPr="00B95724">
        <w:rPr>
          <w:rFonts w:ascii="Arial" w:hAnsi="Arial" w:cs="Arial"/>
        </w:rPr>
        <w:t xml:space="preserve">Students requiring additional supervision support </w:t>
      </w:r>
    </w:p>
    <w:p w14:paraId="25219CA9" w14:textId="77777777" w:rsidR="007B3D23" w:rsidRPr="00B95724" w:rsidRDefault="007B3D23" w:rsidP="00B95724">
      <w:pPr>
        <w:spacing w:after="240"/>
        <w:jc w:val="both"/>
        <w:rPr>
          <w:rFonts w:ascii="Arial" w:hAnsi="Arial" w:cs="Arial"/>
          <w:sz w:val="29"/>
          <w:szCs w:val="29"/>
        </w:rPr>
      </w:pPr>
      <w:r w:rsidRPr="00B95724">
        <w:rPr>
          <w:rFonts w:ascii="Arial" w:hAnsi="Arial" w:cs="Arial"/>
        </w:rPr>
        <w:t xml:space="preserve">Sometimes students will require additional supervision, </w:t>
      </w:r>
      <w:r w:rsidR="00E96F18" w:rsidRPr="00B95724">
        <w:rPr>
          <w:rFonts w:ascii="Arial" w:hAnsi="Arial" w:cs="Arial"/>
        </w:rPr>
        <w:t>such as students with disability or other additional needs</w:t>
      </w:r>
      <w:r w:rsidRPr="00B95724">
        <w:rPr>
          <w:rFonts w:ascii="Arial" w:hAnsi="Arial" w:cs="Arial"/>
        </w:rPr>
        <w:t xml:space="preserve">. In these cases, the </w:t>
      </w:r>
      <w:proofErr w:type="gramStart"/>
      <w:r w:rsidR="00952366" w:rsidRPr="00B95724">
        <w:rPr>
          <w:rFonts w:ascii="Arial" w:hAnsi="Arial" w:cs="Arial"/>
        </w:rPr>
        <w:t>P</w:t>
      </w:r>
      <w:r w:rsidRPr="00B95724">
        <w:rPr>
          <w:rFonts w:ascii="Arial" w:hAnsi="Arial" w:cs="Arial"/>
        </w:rPr>
        <w:t>rincipal</w:t>
      </w:r>
      <w:proofErr w:type="gramEnd"/>
      <w:r w:rsidRPr="00B95724">
        <w:rPr>
          <w:rFonts w:ascii="Arial" w:hAnsi="Arial" w:cs="Arial"/>
        </w:rPr>
        <w:t xml:space="preserve"> or delegate will ensure arrangements are made to roster additional staff as required. This may include on yard duty, in the classroom or during school activities</w:t>
      </w:r>
      <w:r w:rsidRPr="00B95724">
        <w:rPr>
          <w:rFonts w:ascii="Arial" w:hAnsi="Arial" w:cs="Arial"/>
          <w:sz w:val="29"/>
          <w:szCs w:val="29"/>
        </w:rPr>
        <w:t xml:space="preserve">. </w:t>
      </w:r>
    </w:p>
    <w:p w14:paraId="1583C65B" w14:textId="48FDC41F" w:rsidR="008E3671" w:rsidRPr="00B95724" w:rsidRDefault="008E3671" w:rsidP="00B95724">
      <w:pPr>
        <w:pStyle w:val="Heading2"/>
        <w:jc w:val="both"/>
        <w:rPr>
          <w:rFonts w:ascii="Arial" w:eastAsia="Times New Roman" w:hAnsi="Arial" w:cs="Arial"/>
          <w:lang w:eastAsia="en-AU"/>
        </w:rPr>
      </w:pPr>
      <w:r w:rsidRPr="00B95724">
        <w:rPr>
          <w:rFonts w:ascii="Arial" w:eastAsia="Times New Roman" w:hAnsi="Arial" w:cs="Arial"/>
          <w:lang w:eastAsia="en-AU"/>
        </w:rPr>
        <w:t>Workplace learning programs</w:t>
      </w:r>
    </w:p>
    <w:p w14:paraId="7B5D450E" w14:textId="77777777" w:rsidR="00EE111A" w:rsidRPr="00B95724" w:rsidRDefault="00EE111A" w:rsidP="00B95724">
      <w:pPr>
        <w:jc w:val="both"/>
        <w:rPr>
          <w:rFonts w:ascii="Arial" w:eastAsia="Times New Roman" w:hAnsi="Arial" w:cs="Arial"/>
          <w:lang w:eastAsia="en-AU"/>
        </w:rPr>
      </w:pPr>
      <w:r w:rsidRPr="00B95724">
        <w:rPr>
          <w:rFonts w:ascii="Arial" w:eastAsia="Times New Roman" w:hAnsi="Arial" w:cs="Arial"/>
          <w:lang w:eastAsia="en-AU"/>
        </w:rPr>
        <w:t>W</w:t>
      </w:r>
      <w:r w:rsidR="008E3671" w:rsidRPr="00B95724">
        <w:rPr>
          <w:rFonts w:ascii="Arial" w:eastAsia="Times New Roman" w:hAnsi="Arial" w:cs="Arial"/>
          <w:lang w:eastAsia="en-AU"/>
        </w:rPr>
        <w:t xml:space="preserve">hen students are participating in </w:t>
      </w:r>
      <w:r w:rsidRPr="00B95724">
        <w:rPr>
          <w:rFonts w:ascii="Arial" w:eastAsia="Times New Roman" w:hAnsi="Arial" w:cs="Arial"/>
          <w:lang w:eastAsia="en-AU"/>
        </w:rPr>
        <w:t xml:space="preserve">workplace learning programs, such as </w:t>
      </w:r>
      <w:r w:rsidR="008E3671" w:rsidRPr="00B95724">
        <w:rPr>
          <w:rFonts w:ascii="Arial" w:eastAsia="Times New Roman" w:hAnsi="Arial" w:cs="Arial"/>
          <w:lang w:eastAsia="en-AU"/>
        </w:rPr>
        <w:t xml:space="preserve">work experience, school-based apprenticeships and traineeships, </w:t>
      </w:r>
      <w:r w:rsidRPr="00B95724">
        <w:rPr>
          <w:rFonts w:ascii="Arial" w:eastAsia="Times New Roman" w:hAnsi="Arial" w:cs="Arial"/>
          <w:lang w:eastAsia="en-AU"/>
        </w:rPr>
        <w:t xml:space="preserve">and </w:t>
      </w:r>
      <w:r w:rsidR="008E3671" w:rsidRPr="00B95724">
        <w:rPr>
          <w:rFonts w:ascii="Arial" w:eastAsia="Times New Roman" w:hAnsi="Arial" w:cs="Arial"/>
          <w:lang w:eastAsia="en-AU"/>
        </w:rPr>
        <w:t>structured workplace learning</w:t>
      </w:r>
      <w:r w:rsidRPr="00B95724">
        <w:rPr>
          <w:rFonts w:ascii="Arial" w:eastAsia="Times New Roman" w:hAnsi="Arial" w:cs="Arial"/>
          <w:lang w:eastAsia="en-AU"/>
        </w:rPr>
        <w:t>,</w:t>
      </w:r>
      <w:r w:rsidR="008E3671" w:rsidRPr="00B95724">
        <w:rPr>
          <w:rFonts w:ascii="Arial" w:eastAsia="Times New Roman" w:hAnsi="Arial" w:cs="Arial"/>
          <w:lang w:eastAsia="en-AU"/>
        </w:rPr>
        <w:t xml:space="preserve"> </w:t>
      </w:r>
      <w:r w:rsidRPr="00B95724">
        <w:rPr>
          <w:rFonts w:ascii="Arial" w:eastAsia="Times New Roman" w:hAnsi="Arial" w:cs="Arial"/>
          <w:lang w:eastAsia="en-AU"/>
        </w:rPr>
        <w:t xml:space="preserve">the safety and welfare of the student is paramount. </w:t>
      </w:r>
      <w:r w:rsidR="008E3671" w:rsidRPr="00B95724">
        <w:rPr>
          <w:rFonts w:ascii="Arial" w:eastAsia="Times New Roman" w:hAnsi="Arial" w:cs="Arial"/>
          <w:lang w:eastAsia="en-AU"/>
        </w:rPr>
        <w:t xml:space="preserve"> </w:t>
      </w:r>
      <w:r w:rsidR="004C3406" w:rsidRPr="00B95724">
        <w:rPr>
          <w:rFonts w:ascii="Arial" w:eastAsia="Times New Roman" w:hAnsi="Arial" w:cs="Arial"/>
          <w:lang w:eastAsia="en-AU"/>
        </w:rPr>
        <w:t>Organising staff are required to follow</w:t>
      </w:r>
      <w:r w:rsidR="008E3671" w:rsidRPr="00B95724">
        <w:rPr>
          <w:rFonts w:ascii="Arial" w:eastAsia="Times New Roman" w:hAnsi="Arial" w:cs="Arial"/>
          <w:lang w:eastAsia="en-AU"/>
        </w:rPr>
        <w:t xml:space="preserve"> all applicable Department of Education and Training polic</w:t>
      </w:r>
      <w:r w:rsidRPr="00B95724">
        <w:rPr>
          <w:rFonts w:ascii="Arial" w:eastAsia="Times New Roman" w:hAnsi="Arial" w:cs="Arial"/>
          <w:lang w:eastAsia="en-AU"/>
        </w:rPr>
        <w:t>ies</w:t>
      </w:r>
      <w:r w:rsidR="008E3671" w:rsidRPr="00B95724">
        <w:rPr>
          <w:rFonts w:ascii="Arial" w:eastAsia="Times New Roman" w:hAnsi="Arial" w:cs="Arial"/>
          <w:lang w:eastAsia="en-AU"/>
        </w:rPr>
        <w:t xml:space="preserve"> and guidelines in relation to off-site learning</w:t>
      </w:r>
      <w:r w:rsidRPr="00B95724">
        <w:rPr>
          <w:rFonts w:ascii="Arial" w:eastAsia="Times New Roman" w:hAnsi="Arial" w:cs="Arial"/>
          <w:lang w:eastAsia="en-AU"/>
        </w:rPr>
        <w:t>, including policy and guidelines on the safety and wellbeing of students.</w:t>
      </w:r>
      <w:r w:rsidR="008E3671" w:rsidRPr="00B95724">
        <w:rPr>
          <w:rFonts w:ascii="Arial" w:eastAsia="Times New Roman" w:hAnsi="Arial" w:cs="Arial"/>
          <w:lang w:eastAsia="en-AU"/>
        </w:rPr>
        <w:t xml:space="preserve"> </w:t>
      </w:r>
      <w:r w:rsidR="00E96F18" w:rsidRPr="00B95724">
        <w:rPr>
          <w:rFonts w:ascii="Arial" w:eastAsia="Times New Roman" w:hAnsi="Arial" w:cs="Arial"/>
          <w:lang w:eastAsia="en-AU"/>
        </w:rPr>
        <w:t xml:space="preserve">Refer </w:t>
      </w:r>
      <w:r w:rsidRPr="00B95724">
        <w:rPr>
          <w:rFonts w:ascii="Arial" w:eastAsia="Times New Roman" w:hAnsi="Arial" w:cs="Arial"/>
          <w:lang w:eastAsia="en-AU"/>
        </w:rPr>
        <w:t>to</w:t>
      </w:r>
      <w:r w:rsidR="008E3671" w:rsidRPr="00B95724">
        <w:rPr>
          <w:rFonts w:ascii="Arial" w:eastAsia="Times New Roman" w:hAnsi="Arial" w:cs="Arial"/>
          <w:lang w:eastAsia="en-AU"/>
        </w:rPr>
        <w:t>:</w:t>
      </w:r>
    </w:p>
    <w:p w14:paraId="442F2C89" w14:textId="77777777" w:rsidR="00EE111A" w:rsidRPr="00B95724" w:rsidRDefault="00DD52C6" w:rsidP="00B95724">
      <w:pPr>
        <w:pStyle w:val="ListParagraph"/>
        <w:numPr>
          <w:ilvl w:val="0"/>
          <w:numId w:val="22"/>
        </w:numPr>
        <w:jc w:val="both"/>
        <w:rPr>
          <w:rFonts w:ascii="Arial" w:eastAsia="Times New Roman" w:hAnsi="Arial" w:cs="Arial"/>
          <w:lang w:eastAsia="en-AU"/>
        </w:rPr>
      </w:pPr>
      <w:hyperlink r:id="rId15" w:history="1">
        <w:r w:rsidR="00EE111A" w:rsidRPr="00B95724">
          <w:rPr>
            <w:rStyle w:val="Hyperlink"/>
            <w:rFonts w:ascii="Arial" w:eastAsia="Times New Roman" w:hAnsi="Arial" w:cs="Arial"/>
            <w:lang w:eastAsia="en-AU"/>
          </w:rPr>
          <w:t>Structure Workplace Learning</w:t>
        </w:r>
      </w:hyperlink>
    </w:p>
    <w:p w14:paraId="60CC66C0" w14:textId="77777777" w:rsidR="00EE111A" w:rsidRPr="00B95724" w:rsidRDefault="00DD52C6" w:rsidP="00B95724">
      <w:pPr>
        <w:pStyle w:val="ListParagraph"/>
        <w:numPr>
          <w:ilvl w:val="0"/>
          <w:numId w:val="22"/>
        </w:numPr>
        <w:jc w:val="both"/>
        <w:rPr>
          <w:rFonts w:ascii="Arial" w:eastAsia="Times New Roman" w:hAnsi="Arial" w:cs="Arial"/>
          <w:lang w:eastAsia="en-AU"/>
        </w:rPr>
      </w:pPr>
      <w:hyperlink r:id="rId16" w:history="1">
        <w:r w:rsidR="00EE111A" w:rsidRPr="00B95724">
          <w:rPr>
            <w:rStyle w:val="Hyperlink"/>
            <w:rFonts w:ascii="Arial" w:eastAsia="Times New Roman" w:hAnsi="Arial" w:cs="Arial"/>
            <w:lang w:eastAsia="en-AU"/>
          </w:rPr>
          <w:t>School Based Apprenticeships and Traineeships</w:t>
        </w:r>
      </w:hyperlink>
    </w:p>
    <w:p w14:paraId="1C8EAB92" w14:textId="77777777" w:rsidR="00EE111A" w:rsidRPr="00B95724" w:rsidRDefault="00DD52C6" w:rsidP="00B95724">
      <w:pPr>
        <w:pStyle w:val="ListParagraph"/>
        <w:numPr>
          <w:ilvl w:val="0"/>
          <w:numId w:val="22"/>
        </w:numPr>
        <w:jc w:val="both"/>
        <w:rPr>
          <w:rFonts w:ascii="Arial" w:eastAsia="Times New Roman" w:hAnsi="Arial" w:cs="Arial"/>
          <w:lang w:eastAsia="en-AU"/>
        </w:rPr>
      </w:pPr>
      <w:hyperlink r:id="rId17" w:history="1">
        <w:r w:rsidR="00EE111A" w:rsidRPr="00B95724">
          <w:rPr>
            <w:rStyle w:val="Hyperlink"/>
            <w:rFonts w:ascii="Arial" w:eastAsia="Times New Roman" w:hAnsi="Arial" w:cs="Arial"/>
            <w:lang w:eastAsia="en-AU"/>
          </w:rPr>
          <w:t>Work Experience</w:t>
        </w:r>
      </w:hyperlink>
    </w:p>
    <w:p w14:paraId="2858AF05" w14:textId="77777777" w:rsidR="008E3671" w:rsidRPr="00B95724" w:rsidRDefault="00DD52C6" w:rsidP="00B95724">
      <w:pPr>
        <w:pStyle w:val="ListParagraph"/>
        <w:numPr>
          <w:ilvl w:val="0"/>
          <w:numId w:val="22"/>
        </w:numPr>
        <w:jc w:val="both"/>
        <w:rPr>
          <w:rFonts w:ascii="Arial" w:eastAsia="Times New Roman" w:hAnsi="Arial" w:cs="Arial"/>
          <w:lang w:eastAsia="en-AU"/>
        </w:rPr>
      </w:pPr>
      <w:hyperlink r:id="rId18" w:history="1">
        <w:r w:rsidR="00EE111A" w:rsidRPr="00B95724">
          <w:rPr>
            <w:rStyle w:val="Hyperlink"/>
            <w:rFonts w:ascii="Arial" w:eastAsia="Times New Roman" w:hAnsi="Arial" w:cs="Arial"/>
            <w:lang w:eastAsia="en-AU"/>
          </w:rPr>
          <w:t>School Community Work</w:t>
        </w:r>
      </w:hyperlink>
    </w:p>
    <w:p w14:paraId="6D3F2862" w14:textId="4A59B546" w:rsidR="008E3671" w:rsidRPr="00B95724" w:rsidRDefault="008E3671" w:rsidP="00B95724">
      <w:pPr>
        <w:pStyle w:val="Heading2"/>
        <w:jc w:val="both"/>
        <w:rPr>
          <w:rFonts w:ascii="Arial" w:eastAsia="Times New Roman" w:hAnsi="Arial" w:cs="Arial"/>
          <w:lang w:eastAsia="en-AU"/>
        </w:rPr>
      </w:pPr>
      <w:r w:rsidRPr="00B95724">
        <w:rPr>
          <w:rFonts w:ascii="Arial" w:eastAsia="Times New Roman" w:hAnsi="Arial" w:cs="Arial"/>
          <w:lang w:eastAsia="en-AU"/>
        </w:rPr>
        <w:t xml:space="preserve">Independent Study </w:t>
      </w:r>
    </w:p>
    <w:p w14:paraId="4C111116" w14:textId="5C5AA2E6" w:rsidR="008E3671" w:rsidRPr="00B95724" w:rsidRDefault="008E3671" w:rsidP="00B95724">
      <w:pPr>
        <w:spacing w:after="240"/>
        <w:jc w:val="both"/>
        <w:rPr>
          <w:rFonts w:ascii="Arial" w:eastAsia="Times New Roman" w:hAnsi="Arial" w:cs="Arial"/>
          <w:lang w:eastAsia="en-AU"/>
        </w:rPr>
      </w:pPr>
      <w:r w:rsidRPr="00B95724">
        <w:rPr>
          <w:rFonts w:ascii="Arial" w:eastAsia="Times New Roman" w:hAnsi="Arial" w:cs="Arial"/>
          <w:lang w:eastAsia="en-AU"/>
        </w:rPr>
        <w:t xml:space="preserve">Year 12 students only will have one study block of </w:t>
      </w:r>
      <w:r w:rsidR="000F661D" w:rsidRPr="00B95724">
        <w:rPr>
          <w:rFonts w:ascii="Arial" w:eastAsia="Times New Roman" w:hAnsi="Arial" w:cs="Arial"/>
          <w:lang w:eastAsia="en-AU"/>
        </w:rPr>
        <w:t>four</w:t>
      </w:r>
      <w:r w:rsidRPr="00B95724">
        <w:rPr>
          <w:rFonts w:ascii="Arial" w:eastAsia="Times New Roman" w:hAnsi="Arial" w:cs="Arial"/>
          <w:lang w:eastAsia="en-AU"/>
        </w:rPr>
        <w:t xml:space="preserve"> sessions per week.  This will be timetabled as a formal ‘study hall’ </w:t>
      </w:r>
      <w:r w:rsidR="000F661D" w:rsidRPr="00B95724">
        <w:rPr>
          <w:rFonts w:ascii="Arial" w:eastAsia="Times New Roman" w:hAnsi="Arial" w:cs="Arial"/>
          <w:lang w:eastAsia="en-AU"/>
        </w:rPr>
        <w:t xml:space="preserve">session </w:t>
      </w:r>
      <w:r w:rsidRPr="00B95724">
        <w:rPr>
          <w:rFonts w:ascii="Arial" w:eastAsia="Times New Roman" w:hAnsi="Arial" w:cs="Arial"/>
          <w:lang w:eastAsia="en-AU"/>
        </w:rPr>
        <w:t xml:space="preserve">where teacher supervision and support will be provided, and attendance will be </w:t>
      </w:r>
      <w:r w:rsidR="00E96F18" w:rsidRPr="00B95724">
        <w:rPr>
          <w:rFonts w:ascii="Arial" w:eastAsia="Times New Roman" w:hAnsi="Arial" w:cs="Arial"/>
          <w:lang w:eastAsia="en-AU"/>
        </w:rPr>
        <w:t>recorded</w:t>
      </w:r>
      <w:r w:rsidRPr="00B95724">
        <w:rPr>
          <w:rFonts w:ascii="Arial" w:eastAsia="Times New Roman" w:hAnsi="Arial" w:cs="Arial"/>
          <w:lang w:eastAsia="en-AU"/>
        </w:rPr>
        <w:t xml:space="preserve"> by the supervising </w:t>
      </w:r>
      <w:r w:rsidR="000F661D" w:rsidRPr="00B95724">
        <w:rPr>
          <w:rFonts w:ascii="Arial" w:eastAsia="Times New Roman" w:hAnsi="Arial" w:cs="Arial"/>
          <w:lang w:eastAsia="en-AU"/>
        </w:rPr>
        <w:t>staff member</w:t>
      </w:r>
      <w:r w:rsidRPr="00B95724">
        <w:rPr>
          <w:rFonts w:ascii="Arial" w:eastAsia="Times New Roman" w:hAnsi="Arial" w:cs="Arial"/>
          <w:lang w:eastAsia="en-AU"/>
        </w:rPr>
        <w:t>. Students will not be permitted to leave school grounds during these sessions.</w:t>
      </w:r>
    </w:p>
    <w:p w14:paraId="45C95F32" w14:textId="77777777" w:rsidR="005E6999" w:rsidRPr="00B95724" w:rsidRDefault="005E6999" w:rsidP="00B95724">
      <w:pPr>
        <w:pStyle w:val="Heading2"/>
        <w:jc w:val="both"/>
        <w:rPr>
          <w:rFonts w:ascii="Arial" w:eastAsia="Times New Roman" w:hAnsi="Arial" w:cs="Arial"/>
          <w:lang w:eastAsia="en-AU"/>
        </w:rPr>
      </w:pPr>
      <w:r w:rsidRPr="00B95724">
        <w:rPr>
          <w:rFonts w:ascii="Arial" w:eastAsia="Times New Roman" w:hAnsi="Arial" w:cs="Arial"/>
          <w:lang w:eastAsia="en-AU"/>
        </w:rPr>
        <w:t>Supervision of student in emergency operating environments</w:t>
      </w:r>
    </w:p>
    <w:p w14:paraId="5955D1B6" w14:textId="77777777" w:rsidR="00764EA7" w:rsidRPr="00B95724" w:rsidRDefault="00764EA7" w:rsidP="00B95724">
      <w:pPr>
        <w:spacing w:after="240"/>
        <w:jc w:val="both"/>
        <w:rPr>
          <w:rFonts w:ascii="Arial" w:hAnsi="Arial" w:cs="Arial"/>
          <w:color w:val="0E101A"/>
        </w:rPr>
      </w:pPr>
      <w:r w:rsidRPr="00B95724">
        <w:rPr>
          <w:rFonts w:ascii="Arial" w:hAnsi="Arial" w:cs="Arial"/>
          <w:color w:val="0E101A"/>
        </w:rPr>
        <w:t>In emergency circumstances our school will follow our Emergency Management Plan, including with respect to supervision.</w:t>
      </w:r>
    </w:p>
    <w:p w14:paraId="4C5B1712" w14:textId="77777777" w:rsidR="005E6999" w:rsidRPr="00D87D8E" w:rsidRDefault="00764EA7" w:rsidP="00B95724">
      <w:pPr>
        <w:spacing w:after="240"/>
        <w:jc w:val="both"/>
        <w:rPr>
          <w:rFonts w:ascii="Arial" w:hAnsi="Arial" w:cs="Arial"/>
          <w:color w:val="0E101A"/>
        </w:rPr>
      </w:pPr>
      <w:r w:rsidRPr="00B95724">
        <w:rPr>
          <w:rFonts w:ascii="Arial" w:hAnsi="Arial" w:cs="Arial"/>
          <w:color w:val="0E101A"/>
        </w:rPr>
        <w:t>I</w:t>
      </w:r>
      <w:r w:rsidR="005E6999" w:rsidRPr="00B95724">
        <w:rPr>
          <w:rFonts w:ascii="Arial" w:hAnsi="Arial" w:cs="Arial"/>
          <w:color w:val="0E101A"/>
        </w:rPr>
        <w:t xml:space="preserve">n </w:t>
      </w:r>
      <w:r w:rsidR="005E6999" w:rsidRPr="00D87D8E">
        <w:rPr>
          <w:rFonts w:ascii="Arial" w:hAnsi="Arial" w:cs="Arial"/>
          <w:color w:val="0E101A"/>
        </w:rPr>
        <w:t>the event of any mandatory period of remote or flexible learning</w:t>
      </w:r>
      <w:r w:rsidRPr="00D87D8E">
        <w:rPr>
          <w:rFonts w:ascii="Arial" w:hAnsi="Arial" w:cs="Arial"/>
          <w:color w:val="0E101A"/>
        </w:rPr>
        <w:t xml:space="preserve"> our School will follow the operations guidance issued by the Department</w:t>
      </w:r>
      <w:r w:rsidR="005E6999" w:rsidRPr="00D87D8E">
        <w:rPr>
          <w:rFonts w:ascii="Arial" w:hAnsi="Arial" w:cs="Arial"/>
          <w:color w:val="0E101A"/>
        </w:rPr>
        <w:t>.</w:t>
      </w:r>
    </w:p>
    <w:p w14:paraId="5D90F337" w14:textId="204A2DF4" w:rsidR="00952366" w:rsidRPr="00D87D8E" w:rsidRDefault="00952366" w:rsidP="00B95724">
      <w:pPr>
        <w:pStyle w:val="Heading2"/>
        <w:jc w:val="both"/>
        <w:rPr>
          <w:rFonts w:ascii="Arial" w:hAnsi="Arial" w:cs="Arial"/>
        </w:rPr>
      </w:pPr>
      <w:r w:rsidRPr="00D87D8E">
        <w:rPr>
          <w:rFonts w:ascii="Arial" w:hAnsi="Arial" w:cs="Arial"/>
        </w:rPr>
        <w:t>Other areas requiring supervision</w:t>
      </w:r>
    </w:p>
    <w:p w14:paraId="37CA874A" w14:textId="77777777" w:rsidR="0014611A" w:rsidRPr="00D87D8E" w:rsidRDefault="000F661D" w:rsidP="00B95724">
      <w:pPr>
        <w:spacing w:after="240"/>
        <w:jc w:val="both"/>
        <w:rPr>
          <w:rFonts w:ascii="Arial" w:hAnsi="Arial" w:cs="Arial"/>
          <w:color w:val="000000" w:themeColor="text1"/>
        </w:rPr>
      </w:pPr>
      <w:r w:rsidRPr="00D87D8E">
        <w:rPr>
          <w:rFonts w:ascii="Arial" w:hAnsi="Arial" w:cs="Arial"/>
          <w:color w:val="000000" w:themeColor="text1"/>
        </w:rPr>
        <w:t xml:space="preserve">Clubs </w:t>
      </w:r>
      <w:r w:rsidR="00231FAF" w:rsidRPr="00D87D8E">
        <w:rPr>
          <w:rFonts w:ascii="Arial" w:hAnsi="Arial" w:cs="Arial"/>
          <w:color w:val="000000" w:themeColor="text1"/>
        </w:rPr>
        <w:t xml:space="preserve">and extra-curricular activities including the library will be suitably supervised with strict limits on student participation numbers.  In the event of staff absence, these extra-curricular sessions will be cancelled for the day. </w:t>
      </w:r>
      <w:r w:rsidR="00F22CB9" w:rsidRPr="00D87D8E">
        <w:rPr>
          <w:rFonts w:ascii="Arial" w:hAnsi="Arial" w:cs="Arial"/>
          <w:color w:val="000000" w:themeColor="text1"/>
        </w:rPr>
        <w:t xml:space="preserve"> </w:t>
      </w:r>
      <w:r w:rsidR="00231FAF" w:rsidRPr="00D87D8E">
        <w:rPr>
          <w:rFonts w:ascii="Arial" w:hAnsi="Arial" w:cs="Arial"/>
          <w:color w:val="000000" w:themeColor="text1"/>
        </w:rPr>
        <w:t xml:space="preserve">Classes requiring movement from the Early Years site to the Main site or vice versa, hence crossing Essex Way will require staff supervision.  </w:t>
      </w:r>
    </w:p>
    <w:p w14:paraId="0B1BB18D" w14:textId="30F3DE24" w:rsidR="0014611A" w:rsidRPr="00D87D8E" w:rsidRDefault="00ED7B27" w:rsidP="00B95724">
      <w:pPr>
        <w:spacing w:after="240"/>
        <w:jc w:val="both"/>
        <w:rPr>
          <w:rFonts w:ascii="Arial" w:hAnsi="Arial" w:cs="Arial"/>
          <w:b/>
          <w:bCs/>
          <w:color w:val="000000" w:themeColor="text1"/>
        </w:rPr>
      </w:pPr>
      <w:r w:rsidRPr="00D87D8E">
        <w:rPr>
          <w:rFonts w:ascii="Arial" w:hAnsi="Arial" w:cs="Arial"/>
          <w:b/>
          <w:bCs/>
          <w:color w:val="000000" w:themeColor="text1"/>
        </w:rPr>
        <w:t>Permission to leave class</w:t>
      </w:r>
    </w:p>
    <w:p w14:paraId="1CCF717B" w14:textId="5B3808FF" w:rsidR="006F31C6" w:rsidRPr="00D87D8E" w:rsidRDefault="00231FAF" w:rsidP="00B95724">
      <w:pPr>
        <w:spacing w:after="240"/>
        <w:jc w:val="both"/>
        <w:rPr>
          <w:rFonts w:ascii="Arial" w:hAnsi="Arial" w:cs="Arial"/>
          <w:color w:val="000000" w:themeColor="text1"/>
        </w:rPr>
      </w:pPr>
      <w:r w:rsidRPr="00D87D8E">
        <w:rPr>
          <w:rFonts w:ascii="Arial" w:hAnsi="Arial" w:cs="Arial"/>
          <w:color w:val="000000" w:themeColor="text1"/>
        </w:rPr>
        <w:t xml:space="preserve">Students </w:t>
      </w:r>
      <w:r w:rsidR="00026E30" w:rsidRPr="00D87D8E">
        <w:rPr>
          <w:rFonts w:ascii="Arial" w:hAnsi="Arial" w:cs="Arial"/>
          <w:color w:val="000000" w:themeColor="text1"/>
        </w:rPr>
        <w:t xml:space="preserve">in the Early Years (Prep-4) needing to leave the classroom during class time </w:t>
      </w:r>
      <w:proofErr w:type="gramStart"/>
      <w:r w:rsidR="00026E30" w:rsidRPr="00D87D8E">
        <w:rPr>
          <w:rFonts w:ascii="Arial" w:hAnsi="Arial" w:cs="Arial"/>
          <w:color w:val="000000" w:themeColor="text1"/>
        </w:rPr>
        <w:t xml:space="preserve">( </w:t>
      </w:r>
      <w:proofErr w:type="spellStart"/>
      <w:r w:rsidR="00026E30" w:rsidRPr="00D87D8E">
        <w:rPr>
          <w:rFonts w:ascii="Arial" w:hAnsi="Arial" w:cs="Arial"/>
          <w:color w:val="000000" w:themeColor="text1"/>
        </w:rPr>
        <w:t>eg</w:t>
      </w:r>
      <w:proofErr w:type="spellEnd"/>
      <w:proofErr w:type="gramEnd"/>
      <w:r w:rsidR="00026E30" w:rsidRPr="00D87D8E">
        <w:rPr>
          <w:rFonts w:ascii="Arial" w:hAnsi="Arial" w:cs="Arial"/>
          <w:color w:val="000000" w:themeColor="text1"/>
        </w:rPr>
        <w:t xml:space="preserve"> use the bathroom during, go to the front office) are expected to go in pairs.  Students in the Junior / Middle and Senior Years needing to leave the classroom during class time may do so at the discretion of the teacher. They are expected to go alone but will require </w:t>
      </w:r>
      <w:r w:rsidR="0014611A" w:rsidRPr="00D87D8E">
        <w:rPr>
          <w:rFonts w:ascii="Arial" w:hAnsi="Arial" w:cs="Arial"/>
          <w:color w:val="000000" w:themeColor="text1"/>
        </w:rPr>
        <w:t xml:space="preserve">an ‘out of class pass’.  </w:t>
      </w:r>
      <w:r w:rsidR="00160492">
        <w:rPr>
          <w:rFonts w:ascii="Arial" w:hAnsi="Arial" w:cs="Arial"/>
          <w:color w:val="000000" w:themeColor="text1"/>
        </w:rPr>
        <w:t>Students accessing the toilets during this time will be logged on Co</w:t>
      </w:r>
      <w:r w:rsidR="003B760A">
        <w:rPr>
          <w:rFonts w:ascii="Arial" w:hAnsi="Arial" w:cs="Arial"/>
          <w:color w:val="000000" w:themeColor="text1"/>
        </w:rPr>
        <w:t>mp</w:t>
      </w:r>
      <w:r w:rsidR="00160492">
        <w:rPr>
          <w:rFonts w:ascii="Arial" w:hAnsi="Arial" w:cs="Arial"/>
          <w:color w:val="000000" w:themeColor="text1"/>
        </w:rPr>
        <w:t>ass.</w:t>
      </w:r>
    </w:p>
    <w:p w14:paraId="28D20889" w14:textId="77777777" w:rsidR="00903E2E" w:rsidRPr="00D87D8E" w:rsidRDefault="00903E2E" w:rsidP="00B95724">
      <w:pPr>
        <w:pStyle w:val="paragraph"/>
        <w:spacing w:before="0" w:beforeAutospacing="0" w:after="0" w:afterAutospacing="0"/>
        <w:jc w:val="both"/>
        <w:textAlignment w:val="baseline"/>
        <w:rPr>
          <w:rFonts w:ascii="Arial" w:hAnsi="Arial" w:cs="Arial"/>
          <w:b/>
          <w:bCs/>
          <w:color w:val="5B9BD5" w:themeColor="accent1"/>
          <w:sz w:val="26"/>
          <w:szCs w:val="26"/>
        </w:rPr>
      </w:pPr>
      <w:r w:rsidRPr="00D87D8E">
        <w:rPr>
          <w:rFonts w:ascii="Arial" w:hAnsi="Arial" w:cs="Arial"/>
          <w:b/>
          <w:bCs/>
          <w:color w:val="5B9BD5" w:themeColor="accent1"/>
          <w:sz w:val="26"/>
          <w:szCs w:val="26"/>
        </w:rPr>
        <w:t>COMMUNICATION</w:t>
      </w:r>
    </w:p>
    <w:p w14:paraId="1C9E2831" w14:textId="77777777" w:rsidR="00903E2E" w:rsidRPr="00D87D8E" w:rsidRDefault="00903E2E" w:rsidP="00B95724">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4B66D14A" w14:textId="2504D98D" w:rsidR="00E631F8" w:rsidRPr="00B95724" w:rsidRDefault="00E631F8" w:rsidP="00B95724">
      <w:pPr>
        <w:pStyle w:val="paragraph"/>
        <w:spacing w:before="0" w:beforeAutospacing="0" w:after="0" w:afterAutospacing="0"/>
        <w:jc w:val="both"/>
        <w:textAlignment w:val="baseline"/>
        <w:rPr>
          <w:rStyle w:val="eop"/>
          <w:rFonts w:ascii="Arial" w:eastAsiaTheme="majorEastAsia" w:hAnsi="Arial" w:cs="Arial"/>
          <w:sz w:val="22"/>
          <w:szCs w:val="22"/>
        </w:rPr>
      </w:pPr>
      <w:r w:rsidRPr="00D87D8E">
        <w:rPr>
          <w:rStyle w:val="normaltextrun"/>
          <w:rFonts w:ascii="Arial" w:eastAsiaTheme="majorEastAsia" w:hAnsi="Arial" w:cs="Arial"/>
          <w:sz w:val="22"/>
          <w:szCs w:val="22"/>
        </w:rPr>
        <w:t>This policy will be communicated to our school community in the following ways</w:t>
      </w:r>
      <w:r w:rsidR="00ED7B27" w:rsidRPr="00D87D8E">
        <w:rPr>
          <w:rStyle w:val="normaltextrun"/>
          <w:rFonts w:ascii="Arial" w:eastAsiaTheme="majorEastAsia" w:hAnsi="Arial" w:cs="Arial"/>
          <w:sz w:val="22"/>
          <w:szCs w:val="22"/>
        </w:rPr>
        <w:t>:</w:t>
      </w:r>
    </w:p>
    <w:p w14:paraId="4277D45C" w14:textId="77777777" w:rsidR="00E631F8" w:rsidRPr="00B95724" w:rsidRDefault="00E631F8" w:rsidP="00D87D8E">
      <w:pPr>
        <w:pStyle w:val="paragraph"/>
        <w:spacing w:before="0" w:beforeAutospacing="0" w:after="0" w:afterAutospacing="0"/>
        <w:jc w:val="both"/>
        <w:textAlignment w:val="baseline"/>
        <w:rPr>
          <w:rFonts w:ascii="Arial" w:hAnsi="Arial" w:cs="Arial"/>
          <w:sz w:val="18"/>
          <w:szCs w:val="18"/>
        </w:rPr>
      </w:pPr>
    </w:p>
    <w:p w14:paraId="5462603C" w14:textId="5443191F" w:rsidR="00D87D8E" w:rsidRPr="00D87D8E" w:rsidRDefault="00D87D8E" w:rsidP="00D87D8E">
      <w:pPr>
        <w:pStyle w:val="ListParagraph"/>
        <w:numPr>
          <w:ilvl w:val="0"/>
          <w:numId w:val="15"/>
        </w:numPr>
        <w:spacing w:after="0"/>
        <w:jc w:val="both"/>
        <w:rPr>
          <w:rStyle w:val="normaltextrun"/>
          <w:rFonts w:ascii="Arial" w:eastAsiaTheme="minorEastAsia" w:hAnsi="Arial" w:cs="Arial"/>
          <w:color w:val="000000" w:themeColor="text1"/>
          <w:sz w:val="18"/>
          <w:szCs w:val="18"/>
        </w:rPr>
      </w:pPr>
      <w:r w:rsidRPr="00A02C05">
        <w:rPr>
          <w:rFonts w:ascii="Arial" w:hAnsi="Arial" w:cs="Arial"/>
        </w:rPr>
        <w:t xml:space="preserve">Available publicly on our </w:t>
      </w:r>
      <w:proofErr w:type="gramStart"/>
      <w:r w:rsidRPr="00A02C05">
        <w:rPr>
          <w:rFonts w:ascii="Arial" w:hAnsi="Arial" w:cs="Arial"/>
        </w:rPr>
        <w:t>College’s</w:t>
      </w:r>
      <w:proofErr w:type="gramEnd"/>
      <w:r w:rsidRPr="00A02C05">
        <w:rPr>
          <w:rFonts w:ascii="Arial" w:hAnsi="Arial" w:cs="Arial"/>
        </w:rPr>
        <w:t xml:space="preserve"> website;</w:t>
      </w:r>
    </w:p>
    <w:p w14:paraId="0A1A9B0D" w14:textId="7CB8A55C" w:rsidR="00E631F8" w:rsidRPr="003B760A" w:rsidRDefault="00E631F8" w:rsidP="00D87D8E">
      <w:pPr>
        <w:pStyle w:val="paragraph"/>
        <w:numPr>
          <w:ilvl w:val="0"/>
          <w:numId w:val="15"/>
        </w:numPr>
        <w:shd w:val="clear" w:color="auto" w:fill="FFFFFF" w:themeFill="background1"/>
        <w:spacing w:before="0" w:beforeAutospacing="0" w:after="0" w:afterAutospacing="0"/>
        <w:ind w:left="360" w:firstLine="0"/>
        <w:jc w:val="both"/>
        <w:textAlignment w:val="baseline"/>
        <w:rPr>
          <w:rStyle w:val="normaltextrun"/>
          <w:rFonts w:ascii="Arial" w:hAnsi="Arial" w:cs="Arial"/>
          <w:sz w:val="22"/>
          <w:szCs w:val="22"/>
        </w:rPr>
      </w:pPr>
      <w:r w:rsidRPr="00D87D8E">
        <w:rPr>
          <w:rStyle w:val="normaltextrun"/>
          <w:rFonts w:ascii="Arial" w:eastAsiaTheme="majorEastAsia" w:hAnsi="Arial" w:cs="Arial"/>
          <w:sz w:val="22"/>
          <w:szCs w:val="22"/>
        </w:rPr>
        <w:t>Included in staff induction</w:t>
      </w:r>
      <w:r w:rsidR="00ED7B27" w:rsidRPr="00D87D8E">
        <w:rPr>
          <w:rStyle w:val="normaltextrun"/>
          <w:rFonts w:ascii="Arial" w:eastAsiaTheme="majorEastAsia" w:hAnsi="Arial" w:cs="Arial"/>
          <w:sz w:val="22"/>
          <w:szCs w:val="22"/>
        </w:rPr>
        <w:t xml:space="preserve"> </w:t>
      </w:r>
      <w:r w:rsidRPr="00D87D8E">
        <w:rPr>
          <w:rStyle w:val="normaltextrun"/>
          <w:rFonts w:ascii="Arial" w:eastAsiaTheme="majorEastAsia" w:hAnsi="Arial" w:cs="Arial"/>
          <w:sz w:val="22"/>
          <w:szCs w:val="22"/>
        </w:rPr>
        <w:t>processes</w:t>
      </w:r>
      <w:r w:rsidR="003B760A">
        <w:rPr>
          <w:rStyle w:val="normaltextrun"/>
          <w:rFonts w:ascii="Arial" w:eastAsiaTheme="majorEastAsia" w:hAnsi="Arial" w:cs="Arial"/>
          <w:sz w:val="22"/>
          <w:szCs w:val="22"/>
        </w:rPr>
        <w:t xml:space="preserve"> including the MRC staff portal;</w:t>
      </w:r>
    </w:p>
    <w:p w14:paraId="52ACC1F7" w14:textId="072580CC" w:rsidR="003B760A" w:rsidRPr="00D87D8E" w:rsidRDefault="003B760A" w:rsidP="00D87D8E">
      <w:pPr>
        <w:pStyle w:val="paragraph"/>
        <w:numPr>
          <w:ilvl w:val="0"/>
          <w:numId w:val="15"/>
        </w:numPr>
        <w:shd w:val="clear" w:color="auto" w:fill="FFFFFF" w:themeFill="background1"/>
        <w:spacing w:before="0" w:beforeAutospacing="0" w:after="0" w:afterAutospacing="0"/>
        <w:ind w:left="360" w:firstLine="0"/>
        <w:jc w:val="both"/>
        <w:textAlignment w:val="baseline"/>
        <w:rPr>
          <w:rStyle w:val="eop"/>
          <w:rFonts w:ascii="Arial" w:hAnsi="Arial" w:cs="Arial"/>
          <w:sz w:val="22"/>
          <w:szCs w:val="22"/>
        </w:rPr>
      </w:pPr>
      <w:r>
        <w:rPr>
          <w:rStyle w:val="normaltextrun"/>
          <w:rFonts w:ascii="Arial" w:eastAsiaTheme="majorEastAsia" w:hAnsi="Arial" w:cs="Arial"/>
          <w:sz w:val="22"/>
          <w:szCs w:val="22"/>
        </w:rPr>
        <w:t>Reminders and updates via periodic Principal communique;</w:t>
      </w:r>
    </w:p>
    <w:p w14:paraId="39BAFC18" w14:textId="736BA757" w:rsidR="00E631F8" w:rsidRPr="00D87D8E" w:rsidRDefault="00E631F8" w:rsidP="00D87D8E">
      <w:pPr>
        <w:pStyle w:val="paragraph"/>
        <w:numPr>
          <w:ilvl w:val="0"/>
          <w:numId w:val="15"/>
        </w:numPr>
        <w:shd w:val="clear" w:color="auto" w:fill="FFFFFF" w:themeFill="background1"/>
        <w:spacing w:before="0" w:beforeAutospacing="0" w:after="0" w:afterAutospacing="0"/>
        <w:jc w:val="both"/>
        <w:textAlignment w:val="baseline"/>
        <w:rPr>
          <w:rStyle w:val="eop"/>
          <w:rFonts w:ascii="Arial" w:eastAsiaTheme="majorEastAsia" w:hAnsi="Arial" w:cs="Arial"/>
          <w:sz w:val="22"/>
          <w:szCs w:val="22"/>
        </w:rPr>
      </w:pPr>
      <w:r w:rsidRPr="00D87D8E">
        <w:rPr>
          <w:rStyle w:val="eop"/>
          <w:rFonts w:ascii="Arial" w:eastAsiaTheme="majorEastAsia" w:hAnsi="Arial" w:cs="Arial"/>
          <w:sz w:val="22"/>
          <w:szCs w:val="22"/>
        </w:rPr>
        <w:t>Discussed at staff briefings or meetings, as required</w:t>
      </w:r>
      <w:r w:rsidR="00D87D8E" w:rsidRPr="00D87D8E">
        <w:rPr>
          <w:rStyle w:val="eop"/>
          <w:rFonts w:ascii="Arial" w:eastAsiaTheme="majorEastAsia" w:hAnsi="Arial" w:cs="Arial"/>
          <w:sz w:val="22"/>
          <w:szCs w:val="22"/>
        </w:rPr>
        <w:t>;</w:t>
      </w:r>
    </w:p>
    <w:p w14:paraId="4200C6DC" w14:textId="33FDC88A" w:rsidR="00E631F8" w:rsidRPr="00D87D8E" w:rsidRDefault="00E631F8" w:rsidP="00D87D8E">
      <w:pPr>
        <w:pStyle w:val="ListParagraph"/>
        <w:numPr>
          <w:ilvl w:val="0"/>
          <w:numId w:val="15"/>
        </w:numPr>
        <w:shd w:val="clear" w:color="auto" w:fill="FFFFFF" w:themeFill="background1"/>
        <w:jc w:val="both"/>
        <w:rPr>
          <w:rStyle w:val="eop"/>
          <w:rFonts w:ascii="Arial" w:eastAsia="Times New Roman" w:hAnsi="Arial" w:cs="Arial"/>
          <w:b/>
          <w:lang w:eastAsia="en-AU"/>
        </w:rPr>
      </w:pPr>
      <w:r w:rsidRPr="00D87D8E">
        <w:rPr>
          <w:rStyle w:val="normaltextrun"/>
          <w:rFonts w:ascii="Arial" w:eastAsiaTheme="majorEastAsia" w:hAnsi="Arial" w:cs="Arial"/>
        </w:rPr>
        <w:t>Included as a reference in our school</w:t>
      </w:r>
      <w:r w:rsidR="00ED7B27" w:rsidRPr="00D87D8E">
        <w:rPr>
          <w:rStyle w:val="normaltextrun"/>
          <w:rFonts w:ascii="Arial" w:eastAsiaTheme="majorEastAsia" w:hAnsi="Arial" w:cs="Arial"/>
        </w:rPr>
        <w:t xml:space="preserve"> </w:t>
      </w:r>
      <w:r w:rsidRPr="00D87D8E">
        <w:rPr>
          <w:rStyle w:val="normaltextrun"/>
          <w:rFonts w:ascii="Arial" w:eastAsiaTheme="majorEastAsia" w:hAnsi="Arial" w:cs="Arial"/>
        </w:rPr>
        <w:t>newsletter</w:t>
      </w:r>
      <w:r w:rsidR="00D87D8E" w:rsidRPr="00D87D8E">
        <w:rPr>
          <w:rStyle w:val="normaltextrun"/>
          <w:rFonts w:ascii="Arial" w:eastAsiaTheme="majorEastAsia" w:hAnsi="Arial" w:cs="Arial"/>
        </w:rPr>
        <w:t>; and</w:t>
      </w:r>
      <w:r w:rsidR="00ED7B27" w:rsidRPr="00D87D8E">
        <w:rPr>
          <w:rStyle w:val="normaltextrun"/>
          <w:rFonts w:ascii="Arial" w:eastAsiaTheme="majorEastAsia" w:hAnsi="Arial" w:cs="Arial"/>
        </w:rPr>
        <w:t xml:space="preserve"> </w:t>
      </w:r>
    </w:p>
    <w:p w14:paraId="32D9B040" w14:textId="00747BF0" w:rsidR="00E631F8" w:rsidRPr="00D87D8E" w:rsidRDefault="00E631F8" w:rsidP="00D87D8E">
      <w:pPr>
        <w:pStyle w:val="ListParagraph"/>
        <w:numPr>
          <w:ilvl w:val="0"/>
          <w:numId w:val="15"/>
        </w:numPr>
        <w:shd w:val="clear" w:color="auto" w:fill="FFFFFF" w:themeFill="background1"/>
        <w:jc w:val="both"/>
        <w:rPr>
          <w:rFonts w:ascii="Arial" w:eastAsia="Times New Roman" w:hAnsi="Arial" w:cs="Arial"/>
          <w:b/>
          <w:lang w:eastAsia="en-AU"/>
        </w:rPr>
      </w:pPr>
      <w:r w:rsidRPr="00D87D8E">
        <w:rPr>
          <w:rStyle w:val="normaltextrun"/>
          <w:rFonts w:ascii="Arial" w:eastAsiaTheme="majorEastAsia" w:hAnsi="Arial" w:cs="Arial"/>
        </w:rPr>
        <w:t>Made available</w:t>
      </w:r>
      <w:r w:rsidR="00ED7B27" w:rsidRPr="00D87D8E">
        <w:rPr>
          <w:rStyle w:val="normaltextrun"/>
          <w:rFonts w:ascii="Arial" w:eastAsiaTheme="majorEastAsia" w:hAnsi="Arial" w:cs="Arial"/>
        </w:rPr>
        <w:t xml:space="preserve"> </w:t>
      </w:r>
      <w:r w:rsidR="00D87D8E" w:rsidRPr="00D87D8E">
        <w:rPr>
          <w:rStyle w:val="normaltextrun"/>
          <w:rFonts w:ascii="Arial" w:eastAsiaTheme="majorEastAsia" w:hAnsi="Arial" w:cs="Arial"/>
        </w:rPr>
        <w:t xml:space="preserve">from </w:t>
      </w:r>
      <w:proofErr w:type="gramStart"/>
      <w:r w:rsidR="00D87D8E" w:rsidRPr="00D87D8E">
        <w:rPr>
          <w:rStyle w:val="normaltextrun"/>
          <w:rFonts w:ascii="Arial" w:eastAsiaTheme="majorEastAsia" w:hAnsi="Arial" w:cs="Arial"/>
        </w:rPr>
        <w:t>College</w:t>
      </w:r>
      <w:proofErr w:type="gramEnd"/>
      <w:r w:rsidR="00D87D8E" w:rsidRPr="00D87D8E">
        <w:rPr>
          <w:rStyle w:val="normaltextrun"/>
          <w:rFonts w:ascii="Arial" w:eastAsiaTheme="majorEastAsia" w:hAnsi="Arial" w:cs="Arial"/>
        </w:rPr>
        <w:t xml:space="preserve"> </w:t>
      </w:r>
      <w:r w:rsidRPr="00D87D8E">
        <w:rPr>
          <w:rStyle w:val="normaltextrun"/>
          <w:rFonts w:ascii="Arial" w:eastAsiaTheme="majorEastAsia" w:hAnsi="Arial" w:cs="Arial"/>
        </w:rPr>
        <w:t>administration upon</w:t>
      </w:r>
      <w:r w:rsidR="00D87D8E" w:rsidRPr="00D87D8E">
        <w:rPr>
          <w:rStyle w:val="normaltextrun"/>
          <w:rFonts w:ascii="Arial" w:eastAsiaTheme="majorEastAsia" w:hAnsi="Arial" w:cs="Arial"/>
        </w:rPr>
        <w:t xml:space="preserve"> </w:t>
      </w:r>
      <w:r w:rsidRPr="00D87D8E">
        <w:rPr>
          <w:rStyle w:val="normaltextrun"/>
          <w:rFonts w:ascii="Arial" w:eastAsiaTheme="majorEastAsia" w:hAnsi="Arial" w:cs="Arial"/>
        </w:rPr>
        <w:t>request</w:t>
      </w:r>
      <w:r w:rsidR="00D87D8E" w:rsidRPr="00D87D8E">
        <w:rPr>
          <w:rStyle w:val="eop"/>
          <w:rFonts w:ascii="Arial" w:eastAsiaTheme="majorEastAsia" w:hAnsi="Arial" w:cs="Arial"/>
        </w:rPr>
        <w:t>.</w:t>
      </w:r>
    </w:p>
    <w:p w14:paraId="644B6848" w14:textId="61890BE7" w:rsidR="004C03A9" w:rsidRDefault="004C03A9" w:rsidP="00B95724">
      <w:pPr>
        <w:pStyle w:val="CommentText"/>
        <w:jc w:val="both"/>
        <w:rPr>
          <w:rFonts w:ascii="Arial" w:hAnsi="Arial" w:cs="Arial"/>
          <w:sz w:val="22"/>
          <w:szCs w:val="22"/>
        </w:rPr>
      </w:pPr>
      <w:r w:rsidRPr="00B95724">
        <w:rPr>
          <w:rFonts w:ascii="Arial" w:hAnsi="Arial" w:cs="Arial"/>
          <w:sz w:val="22"/>
          <w:szCs w:val="22"/>
        </w:rPr>
        <w:t xml:space="preserve">Information for parents and students on supervision before and after school is available on our school website and parent reminders are sent </w:t>
      </w:r>
      <w:r w:rsidR="00ED7B27" w:rsidRPr="00B95724">
        <w:rPr>
          <w:rFonts w:ascii="Arial" w:hAnsi="Arial" w:cs="Arial"/>
          <w:sz w:val="22"/>
          <w:szCs w:val="22"/>
        </w:rPr>
        <w:t>through the</w:t>
      </w:r>
      <w:r w:rsidRPr="00B95724">
        <w:rPr>
          <w:rFonts w:ascii="Arial" w:hAnsi="Arial" w:cs="Arial"/>
          <w:sz w:val="22"/>
          <w:szCs w:val="22"/>
        </w:rPr>
        <w:t xml:space="preserve"> newsletter. </w:t>
      </w:r>
    </w:p>
    <w:p w14:paraId="619A952D" w14:textId="0259CDA5" w:rsidR="00406C99" w:rsidRDefault="00406C99" w:rsidP="00B95724">
      <w:pPr>
        <w:pStyle w:val="CommentText"/>
        <w:jc w:val="both"/>
        <w:rPr>
          <w:rFonts w:ascii="Arial" w:hAnsi="Arial" w:cs="Arial"/>
        </w:rPr>
      </w:pPr>
    </w:p>
    <w:p w14:paraId="4A32F4CE" w14:textId="563264B9" w:rsidR="00406C99" w:rsidRDefault="00406C99" w:rsidP="00B95724">
      <w:pPr>
        <w:pStyle w:val="CommentText"/>
        <w:jc w:val="both"/>
        <w:rPr>
          <w:rFonts w:ascii="Arial" w:hAnsi="Arial" w:cs="Arial"/>
        </w:rPr>
      </w:pPr>
    </w:p>
    <w:p w14:paraId="664F011E" w14:textId="7FEADC06" w:rsidR="00160492" w:rsidRDefault="00160492" w:rsidP="00B95724">
      <w:pPr>
        <w:pStyle w:val="CommentText"/>
        <w:jc w:val="both"/>
        <w:rPr>
          <w:rFonts w:ascii="Arial" w:hAnsi="Arial" w:cs="Arial"/>
        </w:rPr>
      </w:pPr>
    </w:p>
    <w:p w14:paraId="7007C33E" w14:textId="74DA2578" w:rsidR="00160492" w:rsidRDefault="00160492" w:rsidP="00B95724">
      <w:pPr>
        <w:pStyle w:val="CommentText"/>
        <w:jc w:val="both"/>
        <w:rPr>
          <w:rFonts w:ascii="Arial" w:hAnsi="Arial" w:cs="Arial"/>
        </w:rPr>
      </w:pPr>
    </w:p>
    <w:p w14:paraId="6FDC67D9" w14:textId="77777777" w:rsidR="00160492" w:rsidRDefault="00160492" w:rsidP="00B95724">
      <w:pPr>
        <w:pStyle w:val="CommentText"/>
        <w:jc w:val="both"/>
        <w:rPr>
          <w:rFonts w:ascii="Arial" w:hAnsi="Arial" w:cs="Arial"/>
        </w:rPr>
      </w:pPr>
    </w:p>
    <w:p w14:paraId="618CF7E5" w14:textId="77777777" w:rsidR="00406C99" w:rsidRPr="00B95724" w:rsidRDefault="00406C99" w:rsidP="00B95724">
      <w:pPr>
        <w:pStyle w:val="CommentText"/>
        <w:jc w:val="both"/>
        <w:rPr>
          <w:rFonts w:ascii="Arial" w:hAnsi="Arial" w:cs="Arial"/>
        </w:rPr>
      </w:pPr>
    </w:p>
    <w:p w14:paraId="3BEC749D" w14:textId="77777777" w:rsidR="000A4F26" w:rsidRPr="00B95724" w:rsidRDefault="00EC3EF8" w:rsidP="00B95724">
      <w:pPr>
        <w:spacing w:before="40" w:after="240" w:line="240" w:lineRule="auto"/>
        <w:jc w:val="both"/>
        <w:outlineLvl w:val="1"/>
        <w:rPr>
          <w:rFonts w:ascii="Arial" w:eastAsiaTheme="majorEastAsia" w:hAnsi="Arial" w:cs="Arial"/>
          <w:b/>
          <w:caps/>
          <w:color w:val="5B9BD5" w:themeColor="accent1"/>
          <w:sz w:val="26"/>
          <w:szCs w:val="26"/>
        </w:rPr>
      </w:pPr>
      <w:r w:rsidRPr="00B95724">
        <w:rPr>
          <w:rFonts w:ascii="Arial" w:eastAsiaTheme="majorEastAsia" w:hAnsi="Arial" w:cs="Arial"/>
          <w:b/>
          <w:caps/>
          <w:color w:val="5B9BD5" w:themeColor="accent1"/>
          <w:sz w:val="26"/>
          <w:szCs w:val="26"/>
        </w:rPr>
        <w:t>Further</w:t>
      </w:r>
      <w:r w:rsidR="000A4F26" w:rsidRPr="00B95724">
        <w:rPr>
          <w:rFonts w:ascii="Arial" w:eastAsiaTheme="majorEastAsia" w:hAnsi="Arial" w:cs="Arial"/>
          <w:b/>
          <w:caps/>
          <w:color w:val="5B9BD5" w:themeColor="accent1"/>
          <w:sz w:val="26"/>
          <w:szCs w:val="26"/>
        </w:rPr>
        <w:t xml:space="preserve"> </w:t>
      </w:r>
      <w:r w:rsidRPr="00B95724">
        <w:rPr>
          <w:rFonts w:ascii="Arial" w:eastAsiaTheme="majorEastAsia" w:hAnsi="Arial" w:cs="Arial"/>
          <w:b/>
          <w:caps/>
          <w:color w:val="5B9BD5" w:themeColor="accent1"/>
          <w:sz w:val="26"/>
          <w:szCs w:val="26"/>
        </w:rPr>
        <w:t>I</w:t>
      </w:r>
      <w:r w:rsidR="000A4F26" w:rsidRPr="00B95724">
        <w:rPr>
          <w:rFonts w:ascii="Arial" w:eastAsiaTheme="majorEastAsia" w:hAnsi="Arial" w:cs="Arial"/>
          <w:b/>
          <w:caps/>
          <w:color w:val="5B9BD5" w:themeColor="accent1"/>
          <w:sz w:val="26"/>
          <w:szCs w:val="26"/>
        </w:rPr>
        <w:t xml:space="preserve">nformation and </w:t>
      </w:r>
      <w:r w:rsidRPr="00B95724">
        <w:rPr>
          <w:rFonts w:ascii="Arial" w:eastAsiaTheme="majorEastAsia" w:hAnsi="Arial" w:cs="Arial"/>
          <w:b/>
          <w:caps/>
          <w:color w:val="5B9BD5" w:themeColor="accent1"/>
          <w:sz w:val="26"/>
          <w:szCs w:val="26"/>
        </w:rPr>
        <w:t>R</w:t>
      </w:r>
      <w:r w:rsidR="000A4F26" w:rsidRPr="00B95724">
        <w:rPr>
          <w:rFonts w:ascii="Arial" w:eastAsiaTheme="majorEastAsia" w:hAnsi="Arial" w:cs="Arial"/>
          <w:b/>
          <w:caps/>
          <w:color w:val="5B9BD5" w:themeColor="accent1"/>
          <w:sz w:val="26"/>
          <w:szCs w:val="26"/>
        </w:rPr>
        <w:t>esources</w:t>
      </w:r>
    </w:p>
    <w:p w14:paraId="7942786F" w14:textId="77777777" w:rsidR="000A4F26" w:rsidRPr="00B95724" w:rsidRDefault="00C93CF4" w:rsidP="00B95724">
      <w:pPr>
        <w:pStyle w:val="ListParagraph"/>
        <w:numPr>
          <w:ilvl w:val="0"/>
          <w:numId w:val="11"/>
        </w:numPr>
        <w:spacing w:before="40" w:after="240" w:line="240" w:lineRule="auto"/>
        <w:jc w:val="both"/>
        <w:rPr>
          <w:rFonts w:ascii="Arial" w:hAnsi="Arial" w:cs="Arial"/>
        </w:rPr>
      </w:pPr>
      <w:r w:rsidRPr="00B95724">
        <w:rPr>
          <w:rFonts w:ascii="Arial" w:hAnsi="Arial" w:cs="Arial"/>
        </w:rPr>
        <w:t>the Department’s</w:t>
      </w:r>
      <w:r w:rsidR="000A4F26" w:rsidRPr="00B95724">
        <w:rPr>
          <w:rFonts w:ascii="Arial" w:hAnsi="Arial" w:cs="Arial"/>
        </w:rPr>
        <w:t xml:space="preserve"> Policy and Advisory </w:t>
      </w:r>
      <w:r w:rsidRPr="00B95724">
        <w:rPr>
          <w:rFonts w:ascii="Arial" w:hAnsi="Arial" w:cs="Arial"/>
        </w:rPr>
        <w:t>Library</w:t>
      </w:r>
      <w:r w:rsidR="009A7DD7" w:rsidRPr="00B95724">
        <w:rPr>
          <w:rFonts w:ascii="Arial" w:hAnsi="Arial" w:cs="Arial"/>
        </w:rPr>
        <w:t xml:space="preserve"> (PAL)</w:t>
      </w:r>
      <w:r w:rsidR="000A4F26" w:rsidRPr="00B95724">
        <w:rPr>
          <w:rFonts w:ascii="Arial" w:hAnsi="Arial" w:cs="Arial"/>
        </w:rPr>
        <w:t xml:space="preserve">: </w:t>
      </w:r>
    </w:p>
    <w:p w14:paraId="06132C85" w14:textId="77777777" w:rsidR="0057493A" w:rsidRPr="00B95724" w:rsidRDefault="00DD52C6" w:rsidP="00B95724">
      <w:pPr>
        <w:pStyle w:val="ListParagraph"/>
        <w:numPr>
          <w:ilvl w:val="1"/>
          <w:numId w:val="17"/>
        </w:numPr>
        <w:spacing w:before="40" w:after="240" w:line="240" w:lineRule="auto"/>
        <w:jc w:val="both"/>
        <w:rPr>
          <w:rFonts w:ascii="Arial" w:hAnsi="Arial" w:cs="Arial"/>
        </w:rPr>
      </w:pPr>
      <w:hyperlink r:id="rId19" w:history="1">
        <w:r w:rsidR="0057493A" w:rsidRPr="00B95724">
          <w:rPr>
            <w:rStyle w:val="Hyperlink"/>
            <w:rFonts w:ascii="Arial" w:hAnsi="Arial" w:cs="Arial"/>
          </w:rPr>
          <w:t>Child Safe Standards</w:t>
        </w:r>
      </w:hyperlink>
    </w:p>
    <w:p w14:paraId="289F96E7" w14:textId="77777777" w:rsidR="0057493A" w:rsidRPr="00B95724" w:rsidRDefault="00DD52C6" w:rsidP="00B95724">
      <w:pPr>
        <w:pStyle w:val="ListParagraph"/>
        <w:numPr>
          <w:ilvl w:val="1"/>
          <w:numId w:val="17"/>
        </w:numPr>
        <w:spacing w:before="40" w:after="240" w:line="240" w:lineRule="auto"/>
        <w:jc w:val="both"/>
        <w:rPr>
          <w:rFonts w:ascii="Arial" w:hAnsi="Arial" w:cs="Arial"/>
        </w:rPr>
      </w:pPr>
      <w:hyperlink r:id="rId20" w:history="1">
        <w:proofErr w:type="spellStart"/>
        <w:r w:rsidR="0057493A" w:rsidRPr="00B95724">
          <w:rPr>
            <w:rStyle w:val="Hyperlink"/>
            <w:rFonts w:ascii="Arial" w:hAnsi="Arial" w:cs="Arial"/>
          </w:rPr>
          <w:t>Cybersafety</w:t>
        </w:r>
        <w:proofErr w:type="spellEnd"/>
        <w:r w:rsidR="0057493A" w:rsidRPr="00B95724">
          <w:rPr>
            <w:rStyle w:val="Hyperlink"/>
            <w:rFonts w:ascii="Arial" w:hAnsi="Arial" w:cs="Arial"/>
          </w:rPr>
          <w:t xml:space="preserve"> and Responsible Use of Technologies</w:t>
        </w:r>
      </w:hyperlink>
    </w:p>
    <w:p w14:paraId="0D6CD252" w14:textId="77777777" w:rsidR="0057493A" w:rsidRPr="00B95724" w:rsidRDefault="00DD52C6" w:rsidP="00B95724">
      <w:pPr>
        <w:pStyle w:val="ListParagraph"/>
        <w:numPr>
          <w:ilvl w:val="1"/>
          <w:numId w:val="17"/>
        </w:numPr>
        <w:spacing w:before="40" w:after="240" w:line="240" w:lineRule="auto"/>
        <w:jc w:val="both"/>
        <w:rPr>
          <w:rStyle w:val="Hyperlink"/>
          <w:rFonts w:ascii="Arial" w:hAnsi="Arial" w:cs="Arial"/>
          <w:color w:val="auto"/>
          <w:u w:val="none"/>
        </w:rPr>
      </w:pPr>
      <w:hyperlink r:id="rId21" w:history="1">
        <w:r w:rsidR="0057493A" w:rsidRPr="00B95724">
          <w:rPr>
            <w:rStyle w:val="Hyperlink"/>
            <w:rFonts w:ascii="Arial" w:hAnsi="Arial" w:cs="Arial"/>
          </w:rPr>
          <w:t>Duty of Care</w:t>
        </w:r>
      </w:hyperlink>
    </w:p>
    <w:p w14:paraId="22CD4252" w14:textId="77777777" w:rsidR="00873206" w:rsidRPr="00B95724" w:rsidRDefault="00DD52C6" w:rsidP="00B95724">
      <w:pPr>
        <w:pStyle w:val="ListParagraph"/>
        <w:numPr>
          <w:ilvl w:val="1"/>
          <w:numId w:val="17"/>
        </w:numPr>
        <w:spacing w:before="40" w:after="240" w:line="240" w:lineRule="auto"/>
        <w:jc w:val="both"/>
        <w:rPr>
          <w:rFonts w:ascii="Arial" w:hAnsi="Arial" w:cs="Arial"/>
        </w:rPr>
      </w:pPr>
      <w:hyperlink r:id="rId22" w:history="1">
        <w:r w:rsidR="00873206" w:rsidRPr="00B95724">
          <w:rPr>
            <w:rStyle w:val="Hyperlink"/>
            <w:rFonts w:ascii="Arial" w:hAnsi="Arial" w:cs="Arial"/>
          </w:rPr>
          <w:t>Excursions</w:t>
        </w:r>
      </w:hyperlink>
    </w:p>
    <w:p w14:paraId="377615E9" w14:textId="77777777" w:rsidR="009A7DD7" w:rsidRPr="00D87D8E" w:rsidRDefault="00DD52C6" w:rsidP="00B95724">
      <w:pPr>
        <w:pStyle w:val="ListParagraph"/>
        <w:numPr>
          <w:ilvl w:val="1"/>
          <w:numId w:val="17"/>
        </w:numPr>
        <w:spacing w:before="40" w:after="240" w:line="240" w:lineRule="auto"/>
        <w:jc w:val="both"/>
        <w:rPr>
          <w:rFonts w:ascii="Arial" w:hAnsi="Arial" w:cs="Arial"/>
        </w:rPr>
      </w:pPr>
      <w:hyperlink r:id="rId23" w:history="1">
        <w:r w:rsidR="0057493A" w:rsidRPr="00D87D8E">
          <w:rPr>
            <w:rStyle w:val="Hyperlink"/>
            <w:rFonts w:ascii="Arial" w:hAnsi="Arial" w:cs="Arial"/>
          </w:rPr>
          <w:t>School Based Apprenticeships and Traineeships</w:t>
        </w:r>
      </w:hyperlink>
    </w:p>
    <w:p w14:paraId="4833687B" w14:textId="77777777" w:rsidR="0057493A" w:rsidRPr="00D87D8E" w:rsidRDefault="00DD52C6" w:rsidP="00B95724">
      <w:pPr>
        <w:pStyle w:val="ListParagraph"/>
        <w:numPr>
          <w:ilvl w:val="1"/>
          <w:numId w:val="17"/>
        </w:numPr>
        <w:spacing w:before="40" w:after="240" w:line="240" w:lineRule="auto"/>
        <w:jc w:val="both"/>
        <w:rPr>
          <w:rFonts w:ascii="Arial" w:hAnsi="Arial" w:cs="Arial"/>
        </w:rPr>
      </w:pPr>
      <w:hyperlink r:id="rId24" w:history="1">
        <w:r w:rsidR="009A7DD7" w:rsidRPr="00D87D8E">
          <w:rPr>
            <w:rStyle w:val="Hyperlink"/>
            <w:rFonts w:ascii="Arial" w:hAnsi="Arial" w:cs="Arial"/>
          </w:rPr>
          <w:t>School Community Work</w:t>
        </w:r>
      </w:hyperlink>
      <w:r w:rsidR="0057493A" w:rsidRPr="00D87D8E">
        <w:rPr>
          <w:rFonts w:ascii="Arial" w:hAnsi="Arial" w:cs="Arial"/>
        </w:rPr>
        <w:t xml:space="preserve"> </w:t>
      </w:r>
    </w:p>
    <w:p w14:paraId="773C128B" w14:textId="77777777" w:rsidR="00606E61" w:rsidRPr="00D87D8E" w:rsidRDefault="00DD52C6" w:rsidP="00B95724">
      <w:pPr>
        <w:pStyle w:val="ListParagraph"/>
        <w:numPr>
          <w:ilvl w:val="1"/>
          <w:numId w:val="17"/>
        </w:numPr>
        <w:spacing w:before="40" w:after="240" w:line="240" w:lineRule="auto"/>
        <w:jc w:val="both"/>
        <w:rPr>
          <w:rFonts w:ascii="Arial" w:hAnsi="Arial" w:cs="Arial"/>
        </w:rPr>
      </w:pPr>
      <w:hyperlink r:id="rId25" w:history="1">
        <w:r w:rsidR="00606E61" w:rsidRPr="00D87D8E">
          <w:rPr>
            <w:rStyle w:val="Hyperlink"/>
            <w:rFonts w:ascii="Arial" w:hAnsi="Arial" w:cs="Arial"/>
          </w:rPr>
          <w:t>Structured Workplace Learning</w:t>
        </w:r>
      </w:hyperlink>
    </w:p>
    <w:p w14:paraId="56A052DC" w14:textId="77777777" w:rsidR="00606E61" w:rsidRPr="00B95724" w:rsidRDefault="00DD52C6" w:rsidP="00B95724">
      <w:pPr>
        <w:pStyle w:val="ListParagraph"/>
        <w:numPr>
          <w:ilvl w:val="1"/>
          <w:numId w:val="17"/>
        </w:numPr>
        <w:spacing w:before="40" w:after="240" w:line="240" w:lineRule="auto"/>
        <w:jc w:val="both"/>
        <w:rPr>
          <w:rFonts w:ascii="Arial" w:hAnsi="Arial" w:cs="Arial"/>
        </w:rPr>
      </w:pPr>
      <w:hyperlink r:id="rId26" w:history="1">
        <w:r w:rsidR="00606E61" w:rsidRPr="00B95724">
          <w:rPr>
            <w:rStyle w:val="Hyperlink"/>
            <w:rFonts w:ascii="Arial" w:hAnsi="Arial" w:cs="Arial"/>
          </w:rPr>
          <w:t>Supervision of Students</w:t>
        </w:r>
      </w:hyperlink>
    </w:p>
    <w:p w14:paraId="5F979F35" w14:textId="77777777" w:rsidR="00873206" w:rsidRPr="00B95724" w:rsidRDefault="00DD52C6" w:rsidP="00B95724">
      <w:pPr>
        <w:pStyle w:val="ListParagraph"/>
        <w:numPr>
          <w:ilvl w:val="1"/>
          <w:numId w:val="17"/>
        </w:numPr>
        <w:spacing w:before="40" w:after="240" w:line="240" w:lineRule="auto"/>
        <w:jc w:val="both"/>
        <w:rPr>
          <w:rStyle w:val="Hyperlink"/>
          <w:rFonts w:ascii="Arial" w:hAnsi="Arial" w:cs="Arial"/>
        </w:rPr>
      </w:pPr>
      <w:hyperlink r:id="rId27" w:history="1">
        <w:r w:rsidR="00606E61" w:rsidRPr="00B95724">
          <w:rPr>
            <w:rStyle w:val="Hyperlink"/>
            <w:rFonts w:ascii="Arial" w:hAnsi="Arial" w:cs="Arial"/>
          </w:rPr>
          <w:t>Visitors in Schools</w:t>
        </w:r>
      </w:hyperlink>
    </w:p>
    <w:p w14:paraId="56C39390" w14:textId="77777777" w:rsidR="00606E61" w:rsidRPr="00D87D8E" w:rsidRDefault="00DD52C6" w:rsidP="00B95724">
      <w:pPr>
        <w:pStyle w:val="ListParagraph"/>
        <w:numPr>
          <w:ilvl w:val="1"/>
          <w:numId w:val="17"/>
        </w:numPr>
        <w:spacing w:before="40" w:after="240" w:line="240" w:lineRule="auto"/>
        <w:jc w:val="both"/>
        <w:rPr>
          <w:rFonts w:ascii="Arial" w:hAnsi="Arial" w:cs="Arial"/>
        </w:rPr>
      </w:pPr>
      <w:hyperlink r:id="rId28" w:history="1">
        <w:r w:rsidR="003113B4" w:rsidRPr="00D87D8E">
          <w:rPr>
            <w:rStyle w:val="Hyperlink"/>
            <w:rFonts w:ascii="Arial" w:hAnsi="Arial" w:cs="Arial"/>
          </w:rPr>
          <w:t>Work Experience</w:t>
        </w:r>
      </w:hyperlink>
      <w:r w:rsidR="00606E61" w:rsidRPr="00D87D8E">
        <w:rPr>
          <w:rFonts w:ascii="Arial" w:hAnsi="Arial" w:cs="Arial"/>
        </w:rPr>
        <w:t xml:space="preserve"> </w:t>
      </w:r>
    </w:p>
    <w:p w14:paraId="2800D6F4" w14:textId="77777777" w:rsidR="00F74632" w:rsidRPr="00B95724" w:rsidRDefault="00F74632" w:rsidP="00B95724">
      <w:pPr>
        <w:spacing w:after="0" w:line="240" w:lineRule="auto"/>
        <w:jc w:val="both"/>
        <w:textAlignment w:val="baseline"/>
        <w:rPr>
          <w:rFonts w:ascii="Arial" w:eastAsia="Times New Roman" w:hAnsi="Arial" w:cs="Arial"/>
          <w:b/>
          <w:bCs/>
          <w:caps/>
          <w:color w:val="D13438"/>
          <w:sz w:val="26"/>
          <w:szCs w:val="26"/>
          <w:u w:val="single"/>
          <w:lang w:eastAsia="en-AU"/>
        </w:rPr>
      </w:pPr>
    </w:p>
    <w:p w14:paraId="434307BC" w14:textId="77777777" w:rsidR="00F74632" w:rsidRPr="00B95724" w:rsidRDefault="00F74632" w:rsidP="00B95724">
      <w:pPr>
        <w:spacing w:after="0" w:line="240" w:lineRule="auto"/>
        <w:jc w:val="both"/>
        <w:textAlignment w:val="baseline"/>
        <w:rPr>
          <w:rFonts w:ascii="Arial" w:eastAsia="Times New Roman" w:hAnsi="Arial" w:cs="Arial"/>
          <w:b/>
          <w:bCs/>
          <w:caps/>
          <w:color w:val="5B9BD5" w:themeColor="accent1"/>
          <w:sz w:val="26"/>
          <w:szCs w:val="26"/>
          <w:lang w:eastAsia="en-AU"/>
        </w:rPr>
      </w:pPr>
      <w:r w:rsidRPr="00B95724">
        <w:rPr>
          <w:rFonts w:ascii="Arial" w:eastAsia="Times New Roman" w:hAnsi="Arial" w:cs="Arial"/>
          <w:b/>
          <w:bCs/>
          <w:caps/>
          <w:color w:val="5B9BD5" w:themeColor="accent1"/>
          <w:sz w:val="26"/>
          <w:szCs w:val="26"/>
          <w:lang w:eastAsia="en-AU"/>
        </w:rPr>
        <w:t>POLICY REVIEW AND APPROVAL </w:t>
      </w:r>
    </w:p>
    <w:p w14:paraId="3024586B" w14:textId="77777777" w:rsidR="00D87D8E" w:rsidRPr="00B95724" w:rsidRDefault="00D87D8E" w:rsidP="00B95724">
      <w:pPr>
        <w:spacing w:after="0" w:line="240" w:lineRule="auto"/>
        <w:jc w:val="both"/>
        <w:textAlignment w:val="baseline"/>
        <w:rPr>
          <w:rFonts w:ascii="Arial" w:eastAsia="Times New Roman" w:hAnsi="Arial" w:cs="Arial"/>
          <w:color w:val="5B9BD5" w:themeColor="accent1"/>
          <w:sz w:val="18"/>
          <w:szCs w:val="18"/>
          <w:lang w:eastAsia="en-AU"/>
        </w:rPr>
      </w:pPr>
    </w:p>
    <w:tbl>
      <w:tblPr>
        <w:tblStyle w:val="PlainTable1"/>
        <w:tblW w:w="9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263"/>
        <w:gridCol w:w="6933"/>
      </w:tblGrid>
      <w:tr w:rsidR="00D87D8E" w:rsidRPr="00D87D8E" w14:paraId="26B74183" w14:textId="77777777" w:rsidTr="00292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B1F2BA9" w14:textId="77777777" w:rsidR="00D87D8E" w:rsidRPr="00D87D8E" w:rsidRDefault="00D87D8E" w:rsidP="00D87D8E">
            <w:pPr>
              <w:spacing w:before="60" w:after="60"/>
              <w:rPr>
                <w:rFonts w:ascii="Arial" w:hAnsi="Arial" w:cs="Arial"/>
                <w:sz w:val="22"/>
                <w:szCs w:val="22"/>
              </w:rPr>
            </w:pPr>
            <w:bookmarkStart w:id="3" w:name="_Hlk105162540"/>
            <w:r w:rsidRPr="00D87D8E">
              <w:rPr>
                <w:rFonts w:ascii="Arial" w:hAnsi="Arial" w:cs="Arial"/>
                <w:sz w:val="22"/>
                <w:szCs w:val="22"/>
              </w:rPr>
              <w:t>Created date</w:t>
            </w:r>
          </w:p>
        </w:tc>
        <w:tc>
          <w:tcPr>
            <w:tcW w:w="6933" w:type="dxa"/>
          </w:tcPr>
          <w:p w14:paraId="35DAD201" w14:textId="2B16BD5E" w:rsidR="00D87D8E" w:rsidRPr="00D87D8E" w:rsidRDefault="008B2D72" w:rsidP="00D87D8E">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2019</w:t>
            </w:r>
            <w:r w:rsidR="003B760A">
              <w:rPr>
                <w:rFonts w:ascii="Arial" w:hAnsi="Arial" w:cs="Arial"/>
                <w:sz w:val="22"/>
                <w:szCs w:val="22"/>
              </w:rPr>
              <w:t>,</w:t>
            </w:r>
          </w:p>
        </w:tc>
      </w:tr>
      <w:tr w:rsidR="00D87D8E" w:rsidRPr="00D87D8E" w14:paraId="248B8600" w14:textId="77777777" w:rsidTr="00292549">
        <w:tc>
          <w:tcPr>
            <w:cnfStyle w:val="001000000000" w:firstRow="0" w:lastRow="0" w:firstColumn="1" w:lastColumn="0" w:oddVBand="0" w:evenVBand="0" w:oddHBand="0" w:evenHBand="0" w:firstRowFirstColumn="0" w:firstRowLastColumn="0" w:lastRowFirstColumn="0" w:lastRowLastColumn="0"/>
            <w:tcW w:w="2263" w:type="dxa"/>
          </w:tcPr>
          <w:p w14:paraId="5F590D90" w14:textId="77777777" w:rsidR="00D87D8E" w:rsidRPr="00D87D8E" w:rsidRDefault="00D87D8E" w:rsidP="00D87D8E">
            <w:pPr>
              <w:spacing w:before="60" w:after="60"/>
              <w:rPr>
                <w:rFonts w:ascii="Arial" w:hAnsi="Arial" w:cs="Arial"/>
                <w:sz w:val="22"/>
                <w:szCs w:val="22"/>
              </w:rPr>
            </w:pPr>
            <w:r w:rsidRPr="00D87D8E">
              <w:rPr>
                <w:rFonts w:ascii="Arial" w:hAnsi="Arial" w:cs="Arial"/>
                <w:sz w:val="22"/>
                <w:szCs w:val="22"/>
              </w:rPr>
              <w:t>Consultation</w:t>
            </w:r>
          </w:p>
        </w:tc>
        <w:tc>
          <w:tcPr>
            <w:tcW w:w="6933" w:type="dxa"/>
          </w:tcPr>
          <w:p w14:paraId="3A713859" w14:textId="591DD2AB" w:rsidR="00D87D8E" w:rsidRPr="00D87D8E" w:rsidRDefault="00D87D8E" w:rsidP="00D87D8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7D8E">
              <w:rPr>
                <w:rFonts w:ascii="Arial" w:hAnsi="Arial" w:cs="Arial"/>
                <w:sz w:val="22"/>
                <w:szCs w:val="22"/>
              </w:rPr>
              <w:t xml:space="preserve">College Council </w:t>
            </w:r>
          </w:p>
        </w:tc>
      </w:tr>
      <w:tr w:rsidR="00D87D8E" w:rsidRPr="00D87D8E" w14:paraId="154FC8ED" w14:textId="77777777" w:rsidTr="00292549">
        <w:tc>
          <w:tcPr>
            <w:cnfStyle w:val="001000000000" w:firstRow="0" w:lastRow="0" w:firstColumn="1" w:lastColumn="0" w:oddVBand="0" w:evenVBand="0" w:oddHBand="0" w:evenHBand="0" w:firstRowFirstColumn="0" w:firstRowLastColumn="0" w:lastRowFirstColumn="0" w:lastRowLastColumn="0"/>
            <w:tcW w:w="2263" w:type="dxa"/>
          </w:tcPr>
          <w:p w14:paraId="17A07569" w14:textId="5444554B" w:rsidR="00D87D8E" w:rsidRPr="00D87D8E" w:rsidRDefault="008B2D72" w:rsidP="00D87D8E">
            <w:pPr>
              <w:spacing w:before="60" w:after="60"/>
              <w:rPr>
                <w:rFonts w:ascii="Arial" w:hAnsi="Arial" w:cs="Arial"/>
                <w:sz w:val="22"/>
                <w:szCs w:val="22"/>
              </w:rPr>
            </w:pPr>
            <w:r>
              <w:rPr>
                <w:rFonts w:ascii="Arial" w:hAnsi="Arial" w:cs="Arial"/>
                <w:sz w:val="22"/>
                <w:szCs w:val="22"/>
              </w:rPr>
              <w:t>Last Updated</w:t>
            </w:r>
          </w:p>
        </w:tc>
        <w:tc>
          <w:tcPr>
            <w:tcW w:w="6933" w:type="dxa"/>
          </w:tcPr>
          <w:p w14:paraId="7BE82E93" w14:textId="2259F6F5" w:rsidR="00D87D8E" w:rsidRPr="00D87D8E" w:rsidRDefault="008B2D72" w:rsidP="00B21CF0">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202</w:t>
            </w:r>
            <w:r w:rsidR="003B760A">
              <w:rPr>
                <w:rFonts w:ascii="Arial" w:hAnsi="Arial" w:cs="Arial"/>
                <w:sz w:val="22"/>
                <w:szCs w:val="22"/>
              </w:rPr>
              <w:t>6</w:t>
            </w:r>
          </w:p>
        </w:tc>
      </w:tr>
      <w:tr w:rsidR="00D87D8E" w:rsidRPr="00D87D8E" w14:paraId="32BDBCC8" w14:textId="77777777" w:rsidTr="00292549">
        <w:tc>
          <w:tcPr>
            <w:cnfStyle w:val="001000000000" w:firstRow="0" w:lastRow="0" w:firstColumn="1" w:lastColumn="0" w:oddVBand="0" w:evenVBand="0" w:oddHBand="0" w:evenHBand="0" w:firstRowFirstColumn="0" w:firstRowLastColumn="0" w:lastRowFirstColumn="0" w:lastRowLastColumn="0"/>
            <w:tcW w:w="2263" w:type="dxa"/>
          </w:tcPr>
          <w:p w14:paraId="0546FE7D" w14:textId="77777777" w:rsidR="00D87D8E" w:rsidRPr="00D87D8E" w:rsidRDefault="00D87D8E" w:rsidP="00D87D8E">
            <w:pPr>
              <w:spacing w:before="60" w:after="60"/>
              <w:rPr>
                <w:rFonts w:ascii="Arial" w:hAnsi="Arial" w:cs="Arial"/>
                <w:sz w:val="22"/>
                <w:szCs w:val="22"/>
              </w:rPr>
            </w:pPr>
            <w:r w:rsidRPr="00D87D8E">
              <w:rPr>
                <w:rFonts w:ascii="Arial" w:hAnsi="Arial" w:cs="Arial"/>
                <w:sz w:val="22"/>
                <w:szCs w:val="22"/>
              </w:rPr>
              <w:t>Next review date</w:t>
            </w:r>
          </w:p>
        </w:tc>
        <w:tc>
          <w:tcPr>
            <w:tcW w:w="6933" w:type="dxa"/>
          </w:tcPr>
          <w:p w14:paraId="0F9DC5E6" w14:textId="1C92AA0F" w:rsidR="00D87D8E" w:rsidRPr="00D87D8E" w:rsidRDefault="00D87D8E" w:rsidP="00D87D8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7D8E">
              <w:rPr>
                <w:rFonts w:ascii="Arial" w:hAnsi="Arial" w:cs="Arial"/>
                <w:sz w:val="22"/>
                <w:szCs w:val="22"/>
              </w:rPr>
              <w:t>June 202</w:t>
            </w:r>
            <w:r w:rsidR="003B760A">
              <w:rPr>
                <w:rFonts w:ascii="Arial" w:hAnsi="Arial" w:cs="Arial"/>
                <w:sz w:val="22"/>
                <w:szCs w:val="22"/>
              </w:rPr>
              <w:t>8</w:t>
            </w:r>
            <w:r w:rsidRPr="00D87D8E">
              <w:rPr>
                <w:rFonts w:ascii="Arial" w:hAnsi="Arial" w:cs="Arial"/>
                <w:sz w:val="22"/>
                <w:szCs w:val="22"/>
              </w:rPr>
              <w:t xml:space="preserve"> (every two years)</w:t>
            </w:r>
          </w:p>
        </w:tc>
      </w:tr>
      <w:bookmarkEnd w:id="3"/>
    </w:tbl>
    <w:p w14:paraId="22F60E7C" w14:textId="77777777" w:rsidR="007557A9" w:rsidRPr="00B95724" w:rsidRDefault="007557A9" w:rsidP="00B95724">
      <w:pPr>
        <w:spacing w:before="40" w:after="240"/>
        <w:jc w:val="both"/>
        <w:rPr>
          <w:rFonts w:ascii="Arial" w:hAnsi="Arial" w:cs="Arial"/>
        </w:rPr>
      </w:pPr>
    </w:p>
    <w:p w14:paraId="54966B09" w14:textId="0B21FB1A" w:rsidR="007F6738" w:rsidRPr="00B95724" w:rsidRDefault="007F6738" w:rsidP="00B95724">
      <w:pPr>
        <w:spacing w:before="40" w:after="240"/>
        <w:jc w:val="both"/>
        <w:rPr>
          <w:rFonts w:ascii="Arial" w:hAnsi="Arial" w:cs="Arial"/>
        </w:rPr>
      </w:pPr>
      <w:r w:rsidRPr="00B95724">
        <w:rPr>
          <w:rFonts w:ascii="Arial" w:hAnsi="Arial" w:cs="Arial"/>
        </w:rPr>
        <w:t xml:space="preserve">This policy will also be updated if significant changes are made to school grounds that require a revision of </w:t>
      </w:r>
      <w:r w:rsidR="007A3742" w:rsidRPr="00D87D8E">
        <w:rPr>
          <w:rFonts w:ascii="Arial" w:hAnsi="Arial" w:cs="Arial"/>
        </w:rPr>
        <w:t>Mount Ridley P-12 College</w:t>
      </w:r>
      <w:r w:rsidRPr="00D87D8E">
        <w:rPr>
          <w:rFonts w:ascii="Arial" w:hAnsi="Arial" w:cs="Arial"/>
        </w:rPr>
        <w:t>’s</w:t>
      </w:r>
      <w:r w:rsidRPr="00B95724">
        <w:rPr>
          <w:rFonts w:ascii="Arial" w:hAnsi="Arial" w:cs="Arial"/>
        </w:rPr>
        <w:t xml:space="preserve"> </w:t>
      </w:r>
      <w:r w:rsidR="00CA1C53" w:rsidRPr="00B95724">
        <w:rPr>
          <w:rFonts w:ascii="Arial" w:hAnsi="Arial" w:cs="Arial"/>
        </w:rPr>
        <w:t>y</w:t>
      </w:r>
      <w:r w:rsidRPr="00B95724">
        <w:rPr>
          <w:rFonts w:ascii="Arial" w:hAnsi="Arial" w:cs="Arial"/>
        </w:rPr>
        <w:t xml:space="preserve">ard </w:t>
      </w:r>
      <w:r w:rsidR="00CA1C53" w:rsidRPr="00B95724">
        <w:rPr>
          <w:rFonts w:ascii="Arial" w:hAnsi="Arial" w:cs="Arial"/>
        </w:rPr>
        <w:t>d</w:t>
      </w:r>
      <w:r w:rsidRPr="00B95724">
        <w:rPr>
          <w:rFonts w:ascii="Arial" w:hAnsi="Arial" w:cs="Arial"/>
        </w:rPr>
        <w:t xml:space="preserve">uty and </w:t>
      </w:r>
      <w:r w:rsidR="00CA1C53" w:rsidRPr="00B95724">
        <w:rPr>
          <w:rFonts w:ascii="Arial" w:hAnsi="Arial" w:cs="Arial"/>
        </w:rPr>
        <w:t>s</w:t>
      </w:r>
      <w:r w:rsidRPr="00B95724">
        <w:rPr>
          <w:rFonts w:ascii="Arial" w:hAnsi="Arial" w:cs="Arial"/>
        </w:rPr>
        <w:t xml:space="preserve">upervision </w:t>
      </w:r>
      <w:r w:rsidR="00CA1C53" w:rsidRPr="00B95724">
        <w:rPr>
          <w:rFonts w:ascii="Arial" w:hAnsi="Arial" w:cs="Arial"/>
        </w:rPr>
        <w:t>arrangements</w:t>
      </w:r>
      <w:r w:rsidRPr="00B95724">
        <w:rPr>
          <w:rFonts w:ascii="Arial" w:hAnsi="Arial" w:cs="Arial"/>
        </w:rPr>
        <w:t xml:space="preserve">. </w:t>
      </w:r>
    </w:p>
    <w:p w14:paraId="299516C1" w14:textId="77777777" w:rsidR="00E857EB" w:rsidRPr="00B95724" w:rsidRDefault="00FF1082" w:rsidP="00B95724">
      <w:pPr>
        <w:spacing w:before="40" w:after="240"/>
        <w:jc w:val="both"/>
        <w:rPr>
          <w:rFonts w:ascii="Arial" w:hAnsi="Arial" w:cs="Arial"/>
        </w:rPr>
        <w:sectPr w:rsidR="00E857EB" w:rsidRPr="00B95724">
          <w:footerReference w:type="default" r:id="rId29"/>
          <w:pgSz w:w="11906" w:h="16838"/>
          <w:pgMar w:top="1440" w:right="1440" w:bottom="1440" w:left="1440" w:header="708" w:footer="708" w:gutter="0"/>
          <w:cols w:space="708"/>
          <w:docGrid w:linePitch="360"/>
        </w:sectPr>
      </w:pPr>
      <w:r w:rsidRPr="00B95724">
        <w:rPr>
          <w:rFonts w:ascii="Arial" w:hAnsi="Arial" w:cs="Arial"/>
        </w:rPr>
        <w:t xml:space="preserve"> </w:t>
      </w:r>
    </w:p>
    <w:p w14:paraId="5796C5D3" w14:textId="1B7B7C2B" w:rsidR="006270C5" w:rsidRPr="00B95724" w:rsidRDefault="007C56C1" w:rsidP="00B95724">
      <w:pPr>
        <w:jc w:val="both"/>
        <w:rPr>
          <w:rFonts w:ascii="Arial" w:hAnsi="Arial" w:cs="Arial"/>
        </w:rPr>
      </w:pPr>
      <w:r w:rsidRPr="007C56C1">
        <w:rPr>
          <w:rFonts w:ascii="Arial" w:hAnsi="Arial" w:cs="Arial"/>
          <w:noProof/>
        </w:rPr>
        <w:drawing>
          <wp:anchor distT="0" distB="0" distL="114300" distR="114300" simplePos="0" relativeHeight="251661312" behindDoc="0" locked="0" layoutInCell="1" allowOverlap="1" wp14:anchorId="2C523CA6" wp14:editId="371A5661">
            <wp:simplePos x="0" y="0"/>
            <wp:positionH relativeFrom="margin">
              <wp:posOffset>794824</wp:posOffset>
            </wp:positionH>
            <wp:positionV relativeFrom="paragraph">
              <wp:posOffset>239151</wp:posOffset>
            </wp:positionV>
            <wp:extent cx="4566285" cy="6449695"/>
            <wp:effectExtent l="0" t="0" r="5715"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4566285" cy="6449695"/>
                    </a:xfrm>
                    <a:prstGeom prst="rect">
                      <a:avLst/>
                    </a:prstGeom>
                  </pic:spPr>
                </pic:pic>
              </a:graphicData>
            </a:graphic>
            <wp14:sizeRelH relativeFrom="margin">
              <wp14:pctWidth>0</wp14:pctWidth>
            </wp14:sizeRelH>
            <wp14:sizeRelV relativeFrom="margin">
              <wp14:pctHeight>0</wp14:pctHeight>
            </wp14:sizeRelV>
          </wp:anchor>
        </w:drawing>
      </w:r>
      <w:r w:rsidR="00E857EB" w:rsidRPr="00C6611B">
        <w:rPr>
          <w:rFonts w:ascii="Arial" w:hAnsi="Arial" w:cs="Arial"/>
          <w:b/>
        </w:rPr>
        <w:t>Appendix 1: 20</w:t>
      </w:r>
      <w:r w:rsidR="002854BD" w:rsidRPr="00C6611B">
        <w:rPr>
          <w:rFonts w:ascii="Arial" w:hAnsi="Arial" w:cs="Arial"/>
          <w:b/>
        </w:rPr>
        <w:t>2</w:t>
      </w:r>
      <w:r>
        <w:rPr>
          <w:rFonts w:ascii="Arial" w:hAnsi="Arial" w:cs="Arial"/>
          <w:b/>
        </w:rPr>
        <w:t>6</w:t>
      </w:r>
      <w:r w:rsidR="00E857EB" w:rsidRPr="00C6611B">
        <w:rPr>
          <w:rFonts w:ascii="Arial" w:hAnsi="Arial" w:cs="Arial"/>
          <w:b/>
        </w:rPr>
        <w:t xml:space="preserve"> Yard Duty Maps</w:t>
      </w:r>
    </w:p>
    <w:p w14:paraId="25CBE2B8" w14:textId="2023E100" w:rsidR="006270C5" w:rsidRPr="00B95724" w:rsidRDefault="006270C5" w:rsidP="00B95724">
      <w:pPr>
        <w:jc w:val="both"/>
        <w:rPr>
          <w:rFonts w:ascii="Arial" w:hAnsi="Arial" w:cs="Arial"/>
        </w:rPr>
      </w:pPr>
    </w:p>
    <w:p w14:paraId="19C58470" w14:textId="76BA63FB" w:rsidR="006270C5" w:rsidRPr="00B95724" w:rsidRDefault="007C56C1" w:rsidP="00B95724">
      <w:pPr>
        <w:jc w:val="both"/>
        <w:rPr>
          <w:rFonts w:ascii="Arial" w:hAnsi="Arial" w:cs="Arial"/>
        </w:rPr>
      </w:pPr>
      <w:r w:rsidRPr="007C56C1">
        <w:rPr>
          <w:rFonts w:ascii="Arial" w:hAnsi="Arial" w:cs="Arial"/>
          <w:noProof/>
        </w:rPr>
        <w:drawing>
          <wp:inline distT="0" distB="0" distL="0" distR="0" wp14:anchorId="679A8519" wp14:editId="283BF974">
            <wp:extent cx="6188710" cy="512762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88710" cy="5127625"/>
                    </a:xfrm>
                    <a:prstGeom prst="rect">
                      <a:avLst/>
                    </a:prstGeom>
                  </pic:spPr>
                </pic:pic>
              </a:graphicData>
            </a:graphic>
          </wp:inline>
        </w:drawing>
      </w:r>
    </w:p>
    <w:p w14:paraId="49767D20" w14:textId="77777777" w:rsidR="006270C5" w:rsidRPr="00B95724" w:rsidRDefault="006270C5" w:rsidP="00B95724">
      <w:pPr>
        <w:jc w:val="both"/>
        <w:rPr>
          <w:rFonts w:ascii="Arial" w:hAnsi="Arial" w:cs="Arial"/>
        </w:rPr>
      </w:pPr>
    </w:p>
    <w:p w14:paraId="61AB168E" w14:textId="77777777" w:rsidR="006270C5" w:rsidRPr="00B95724" w:rsidRDefault="006270C5" w:rsidP="00B95724">
      <w:pPr>
        <w:jc w:val="both"/>
        <w:rPr>
          <w:rFonts w:ascii="Arial" w:hAnsi="Arial" w:cs="Arial"/>
        </w:rPr>
      </w:pPr>
    </w:p>
    <w:p w14:paraId="7B8D2EEF" w14:textId="44E7667E" w:rsidR="006270C5" w:rsidRDefault="006270C5" w:rsidP="00B95724">
      <w:pPr>
        <w:jc w:val="both"/>
        <w:rPr>
          <w:rFonts w:ascii="Arial" w:hAnsi="Arial" w:cs="Arial"/>
        </w:rPr>
      </w:pPr>
    </w:p>
    <w:p w14:paraId="61E7BD8B" w14:textId="2D085B93" w:rsidR="00C27A7C" w:rsidRDefault="00C27A7C" w:rsidP="00B95724">
      <w:pPr>
        <w:jc w:val="both"/>
        <w:rPr>
          <w:rFonts w:ascii="Arial" w:hAnsi="Arial" w:cs="Arial"/>
        </w:rPr>
      </w:pPr>
    </w:p>
    <w:p w14:paraId="5957DF86" w14:textId="4BDB3519" w:rsidR="00C27A7C" w:rsidRDefault="00C27A7C" w:rsidP="00B95724">
      <w:pPr>
        <w:jc w:val="both"/>
        <w:rPr>
          <w:rFonts w:ascii="Arial" w:hAnsi="Arial" w:cs="Arial"/>
        </w:rPr>
      </w:pPr>
    </w:p>
    <w:p w14:paraId="3390DBA5" w14:textId="7BA111DF" w:rsidR="007C56C1" w:rsidRDefault="007C56C1" w:rsidP="00B95724">
      <w:pPr>
        <w:jc w:val="both"/>
        <w:rPr>
          <w:rFonts w:ascii="Arial" w:hAnsi="Arial" w:cs="Arial"/>
        </w:rPr>
      </w:pPr>
    </w:p>
    <w:p w14:paraId="6D3785DB" w14:textId="0617077E" w:rsidR="007C56C1" w:rsidRDefault="007C56C1" w:rsidP="00B95724">
      <w:pPr>
        <w:jc w:val="both"/>
        <w:rPr>
          <w:rFonts w:ascii="Arial" w:hAnsi="Arial" w:cs="Arial"/>
        </w:rPr>
      </w:pPr>
    </w:p>
    <w:p w14:paraId="3C8713A9" w14:textId="250A1EA7" w:rsidR="007C56C1" w:rsidRDefault="007C56C1" w:rsidP="00B95724">
      <w:pPr>
        <w:jc w:val="both"/>
        <w:rPr>
          <w:rFonts w:ascii="Arial" w:hAnsi="Arial" w:cs="Arial"/>
        </w:rPr>
      </w:pPr>
    </w:p>
    <w:p w14:paraId="1046A17F" w14:textId="00AE3ACA" w:rsidR="007C56C1" w:rsidRDefault="007C56C1" w:rsidP="00B95724">
      <w:pPr>
        <w:jc w:val="both"/>
        <w:rPr>
          <w:rFonts w:ascii="Arial" w:hAnsi="Arial" w:cs="Arial"/>
        </w:rPr>
      </w:pPr>
    </w:p>
    <w:p w14:paraId="37120CF5" w14:textId="4A87E7F9" w:rsidR="007C56C1" w:rsidRDefault="007C56C1" w:rsidP="00B95724">
      <w:pPr>
        <w:jc w:val="both"/>
        <w:rPr>
          <w:rFonts w:ascii="Arial" w:hAnsi="Arial" w:cs="Arial"/>
        </w:rPr>
      </w:pPr>
    </w:p>
    <w:p w14:paraId="5ADB2002" w14:textId="2367E3CA" w:rsidR="007C56C1" w:rsidRDefault="007C56C1" w:rsidP="00B95724">
      <w:pPr>
        <w:jc w:val="both"/>
        <w:rPr>
          <w:rFonts w:ascii="Arial" w:hAnsi="Arial" w:cs="Arial"/>
        </w:rPr>
      </w:pPr>
    </w:p>
    <w:p w14:paraId="639A87E9" w14:textId="3A5CD315" w:rsidR="007C56C1" w:rsidRDefault="007C56C1" w:rsidP="00B95724">
      <w:pPr>
        <w:jc w:val="both"/>
        <w:rPr>
          <w:rFonts w:ascii="Arial" w:hAnsi="Arial" w:cs="Arial"/>
        </w:rPr>
      </w:pPr>
    </w:p>
    <w:p w14:paraId="161A9384" w14:textId="1499DBFD" w:rsidR="007C56C1" w:rsidRDefault="007C56C1" w:rsidP="00B95724">
      <w:pPr>
        <w:jc w:val="both"/>
        <w:rPr>
          <w:rFonts w:ascii="Arial" w:hAnsi="Arial" w:cs="Arial"/>
        </w:rPr>
      </w:pPr>
    </w:p>
    <w:p w14:paraId="173C3A5E" w14:textId="538E0EDA" w:rsidR="008969EF" w:rsidRPr="003A7881" w:rsidRDefault="006270C5" w:rsidP="00B95724">
      <w:pPr>
        <w:jc w:val="both"/>
        <w:rPr>
          <w:rFonts w:ascii="Arial" w:hAnsi="Arial" w:cs="Arial"/>
          <w:b/>
        </w:rPr>
      </w:pPr>
      <w:bookmarkStart w:id="4" w:name="_Hlk166485441"/>
      <w:r w:rsidRPr="003A7881">
        <w:rPr>
          <w:rFonts w:ascii="Arial" w:hAnsi="Arial" w:cs="Arial"/>
          <w:b/>
        </w:rPr>
        <w:t>Yard Duty Areas and Staffin</w:t>
      </w:r>
      <w:r w:rsidR="003E44F2" w:rsidRPr="003A7881">
        <w:rPr>
          <w:rFonts w:ascii="Arial" w:hAnsi="Arial" w:cs="Arial"/>
          <w:b/>
        </w:rPr>
        <w:t>g</w:t>
      </w:r>
      <w:r w:rsidR="008969EF" w:rsidRPr="003A7881">
        <w:rPr>
          <w:rFonts w:ascii="Arial" w:hAnsi="Arial" w:cs="Arial"/>
          <w:b/>
        </w:rPr>
        <w:tab/>
      </w:r>
      <w:r w:rsidR="008969EF" w:rsidRPr="003A7881">
        <w:rPr>
          <w:rFonts w:ascii="Arial" w:hAnsi="Arial" w:cs="Arial"/>
          <w:b/>
        </w:rPr>
        <w:tab/>
      </w:r>
      <w:r w:rsidR="008969EF" w:rsidRPr="003A7881">
        <w:rPr>
          <w:rFonts w:ascii="Arial" w:hAnsi="Arial" w:cs="Arial"/>
          <w:b/>
        </w:rPr>
        <w:tab/>
      </w:r>
      <w:r w:rsidR="008969EF" w:rsidRPr="003A7881">
        <w:rPr>
          <w:rFonts w:ascii="Arial" w:hAnsi="Arial" w:cs="Arial"/>
          <w:b/>
        </w:rPr>
        <w:tab/>
      </w:r>
      <w:r w:rsidR="008969EF" w:rsidRPr="003A7881">
        <w:rPr>
          <w:rFonts w:ascii="Arial" w:hAnsi="Arial" w:cs="Arial"/>
          <w:b/>
        </w:rPr>
        <w:tab/>
      </w:r>
      <w:r w:rsidR="008969EF" w:rsidRPr="003A7881">
        <w:rPr>
          <w:rFonts w:ascii="Arial" w:hAnsi="Arial" w:cs="Arial"/>
          <w:b/>
        </w:rPr>
        <w:tab/>
        <w:t xml:space="preserve"> Appendix 2</w:t>
      </w:r>
    </w:p>
    <w:bookmarkEnd w:id="4"/>
    <w:p w14:paraId="7C9F62CC" w14:textId="77777777" w:rsidR="00EF4C71" w:rsidRDefault="00EF4C71" w:rsidP="00EF4C71">
      <w:pPr>
        <w:jc w:val="both"/>
        <w:rPr>
          <w:rFonts w:ascii="Arial" w:hAnsi="Arial" w:cs="Arial"/>
          <w:b/>
        </w:rPr>
      </w:pPr>
      <w:r>
        <w:rPr>
          <w:rFonts w:ascii="Arial" w:hAnsi="Arial" w:cs="Arial"/>
          <w:b/>
        </w:rPr>
        <w:t>Early Years</w:t>
      </w:r>
    </w:p>
    <w:tbl>
      <w:tblPr>
        <w:tblStyle w:val="TableGrid"/>
        <w:tblW w:w="9782" w:type="dxa"/>
        <w:tblInd w:w="-762" w:type="dxa"/>
        <w:tblLook w:val="04A0" w:firstRow="1" w:lastRow="0" w:firstColumn="1" w:lastColumn="0" w:noHBand="0" w:noVBand="1"/>
      </w:tblPr>
      <w:tblGrid>
        <w:gridCol w:w="1784"/>
        <w:gridCol w:w="1477"/>
        <w:gridCol w:w="1608"/>
        <w:gridCol w:w="1652"/>
        <w:gridCol w:w="1560"/>
        <w:gridCol w:w="1701"/>
      </w:tblGrid>
      <w:tr w:rsidR="00EF4C71" w14:paraId="081B9E56" w14:textId="77777777" w:rsidTr="00CA7E7C">
        <w:tc>
          <w:tcPr>
            <w:tcW w:w="1784"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99E3994" w14:textId="77777777" w:rsidR="00EF4C71" w:rsidRDefault="00EF4C71" w:rsidP="00CA7E7C">
            <w:pPr>
              <w:jc w:val="both"/>
              <w:rPr>
                <w:rFonts w:ascii="Arial" w:hAnsi="Arial" w:cs="Arial"/>
                <w:b/>
                <w:sz w:val="20"/>
                <w:szCs w:val="20"/>
              </w:rPr>
            </w:pPr>
            <w:r>
              <w:rPr>
                <w:rFonts w:ascii="Arial" w:hAnsi="Arial" w:cs="Arial"/>
                <w:b/>
                <w:sz w:val="20"/>
                <w:szCs w:val="20"/>
              </w:rPr>
              <w:t>Area</w:t>
            </w:r>
          </w:p>
        </w:tc>
        <w:tc>
          <w:tcPr>
            <w:tcW w:w="7998" w:type="dxa"/>
            <w:gridSpan w:val="5"/>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61393D9" w14:textId="77777777" w:rsidR="00EF4C71" w:rsidRDefault="00EF4C71" w:rsidP="00CA7E7C">
            <w:pPr>
              <w:jc w:val="both"/>
              <w:rPr>
                <w:rFonts w:ascii="Arial" w:hAnsi="Arial" w:cs="Arial"/>
                <w:b/>
                <w:sz w:val="20"/>
                <w:szCs w:val="20"/>
              </w:rPr>
            </w:pPr>
            <w:r>
              <w:rPr>
                <w:rFonts w:ascii="Arial" w:hAnsi="Arial" w:cs="Arial"/>
                <w:b/>
                <w:sz w:val="20"/>
                <w:szCs w:val="20"/>
              </w:rPr>
              <w:t>Staffing</w:t>
            </w:r>
          </w:p>
        </w:tc>
      </w:tr>
      <w:tr w:rsidR="00EF4C71" w14:paraId="0914B7C3" w14:textId="77777777" w:rsidTr="00CA7E7C">
        <w:tc>
          <w:tcPr>
            <w:tcW w:w="0" w:type="auto"/>
            <w:vMerge/>
            <w:tcBorders>
              <w:top w:val="single" w:sz="4" w:space="0" w:color="auto"/>
              <w:left w:val="single" w:sz="4" w:space="0" w:color="auto"/>
              <w:bottom w:val="single" w:sz="4" w:space="0" w:color="auto"/>
              <w:right w:val="single" w:sz="4" w:space="0" w:color="auto"/>
            </w:tcBorders>
            <w:vAlign w:val="center"/>
            <w:hideMark/>
          </w:tcPr>
          <w:p w14:paraId="26960D0E" w14:textId="77777777" w:rsidR="00EF4C71" w:rsidRDefault="00EF4C71" w:rsidP="00CA7E7C">
            <w:pPr>
              <w:rPr>
                <w:rFonts w:ascii="Arial" w:hAnsi="Arial" w:cs="Arial"/>
                <w:b/>
                <w:sz w:val="20"/>
                <w:szCs w:val="20"/>
              </w:rPr>
            </w:pPr>
          </w:p>
        </w:tc>
        <w:tc>
          <w:tcPr>
            <w:tcW w:w="1477" w:type="dxa"/>
            <w:tcBorders>
              <w:top w:val="single" w:sz="4" w:space="0" w:color="auto"/>
              <w:left w:val="single" w:sz="4" w:space="0" w:color="auto"/>
              <w:bottom w:val="single" w:sz="4" w:space="0" w:color="auto"/>
              <w:right w:val="single" w:sz="4" w:space="0" w:color="auto"/>
            </w:tcBorders>
            <w:shd w:val="clear" w:color="auto" w:fill="FFC000"/>
            <w:hideMark/>
          </w:tcPr>
          <w:p w14:paraId="657F9452" w14:textId="77777777" w:rsidR="00EF4C71" w:rsidRDefault="00EF4C71" w:rsidP="00CA7E7C">
            <w:pPr>
              <w:jc w:val="both"/>
              <w:rPr>
                <w:rFonts w:ascii="Arial" w:hAnsi="Arial" w:cs="Arial"/>
                <w:b/>
                <w:sz w:val="20"/>
                <w:szCs w:val="20"/>
              </w:rPr>
            </w:pPr>
            <w:r>
              <w:rPr>
                <w:rFonts w:ascii="Arial" w:hAnsi="Arial" w:cs="Arial"/>
                <w:b/>
                <w:sz w:val="20"/>
                <w:szCs w:val="20"/>
              </w:rPr>
              <w:t>Before School</w:t>
            </w:r>
          </w:p>
        </w:tc>
        <w:tc>
          <w:tcPr>
            <w:tcW w:w="1608" w:type="dxa"/>
            <w:tcBorders>
              <w:top w:val="single" w:sz="4" w:space="0" w:color="auto"/>
              <w:left w:val="single" w:sz="4" w:space="0" w:color="auto"/>
              <w:bottom w:val="single" w:sz="4" w:space="0" w:color="auto"/>
              <w:right w:val="single" w:sz="4" w:space="0" w:color="auto"/>
            </w:tcBorders>
            <w:shd w:val="clear" w:color="auto" w:fill="FFC000"/>
            <w:hideMark/>
          </w:tcPr>
          <w:p w14:paraId="6A69FD81" w14:textId="77777777" w:rsidR="00EF4C71" w:rsidRDefault="00EF4C71" w:rsidP="00CA7E7C">
            <w:pPr>
              <w:jc w:val="both"/>
              <w:rPr>
                <w:rFonts w:ascii="Arial" w:hAnsi="Arial" w:cs="Arial"/>
                <w:b/>
                <w:sz w:val="20"/>
                <w:szCs w:val="20"/>
              </w:rPr>
            </w:pPr>
            <w:r>
              <w:rPr>
                <w:rFonts w:ascii="Arial" w:hAnsi="Arial" w:cs="Arial"/>
                <w:b/>
                <w:sz w:val="20"/>
                <w:szCs w:val="20"/>
              </w:rPr>
              <w:t>Recess</w:t>
            </w:r>
          </w:p>
        </w:tc>
        <w:tc>
          <w:tcPr>
            <w:tcW w:w="1652" w:type="dxa"/>
            <w:tcBorders>
              <w:top w:val="single" w:sz="4" w:space="0" w:color="auto"/>
              <w:left w:val="single" w:sz="4" w:space="0" w:color="auto"/>
              <w:bottom w:val="single" w:sz="4" w:space="0" w:color="auto"/>
              <w:right w:val="single" w:sz="4" w:space="0" w:color="auto"/>
            </w:tcBorders>
            <w:shd w:val="clear" w:color="auto" w:fill="FFC000"/>
            <w:hideMark/>
          </w:tcPr>
          <w:p w14:paraId="7F2F3765" w14:textId="77777777" w:rsidR="00EF4C71" w:rsidRDefault="00EF4C71" w:rsidP="00CA7E7C">
            <w:pPr>
              <w:jc w:val="both"/>
              <w:rPr>
                <w:rFonts w:ascii="Arial" w:hAnsi="Arial" w:cs="Arial"/>
                <w:b/>
                <w:sz w:val="20"/>
                <w:szCs w:val="20"/>
              </w:rPr>
            </w:pPr>
            <w:r>
              <w:rPr>
                <w:rFonts w:ascii="Arial" w:hAnsi="Arial" w:cs="Arial"/>
                <w:b/>
                <w:sz w:val="20"/>
                <w:szCs w:val="20"/>
              </w:rPr>
              <w:t>Lunch 1</w:t>
            </w:r>
            <w:r>
              <w:rPr>
                <w:rFonts w:ascii="Arial" w:hAnsi="Arial" w:cs="Arial"/>
                <w:b/>
                <w:sz w:val="20"/>
                <w:szCs w:val="20"/>
                <w:vertAlign w:val="superscript"/>
              </w:rPr>
              <w:t>st</w:t>
            </w:r>
          </w:p>
        </w:tc>
        <w:tc>
          <w:tcPr>
            <w:tcW w:w="1560" w:type="dxa"/>
            <w:tcBorders>
              <w:top w:val="single" w:sz="4" w:space="0" w:color="auto"/>
              <w:left w:val="single" w:sz="4" w:space="0" w:color="auto"/>
              <w:bottom w:val="single" w:sz="4" w:space="0" w:color="auto"/>
              <w:right w:val="single" w:sz="4" w:space="0" w:color="auto"/>
            </w:tcBorders>
            <w:shd w:val="clear" w:color="auto" w:fill="FFC000"/>
            <w:hideMark/>
          </w:tcPr>
          <w:p w14:paraId="516D0F5B" w14:textId="77777777" w:rsidR="00EF4C71" w:rsidRDefault="00EF4C71" w:rsidP="00CA7E7C">
            <w:pPr>
              <w:jc w:val="both"/>
              <w:rPr>
                <w:rFonts w:ascii="Arial" w:hAnsi="Arial" w:cs="Arial"/>
                <w:b/>
                <w:sz w:val="20"/>
                <w:szCs w:val="20"/>
              </w:rPr>
            </w:pPr>
            <w:r>
              <w:rPr>
                <w:rFonts w:ascii="Arial" w:hAnsi="Arial" w:cs="Arial"/>
                <w:b/>
                <w:sz w:val="20"/>
                <w:szCs w:val="20"/>
              </w:rPr>
              <w:t>Lunch 2</w:t>
            </w:r>
            <w:r>
              <w:rPr>
                <w:rFonts w:ascii="Arial" w:hAnsi="Arial" w:cs="Arial"/>
                <w:b/>
                <w:sz w:val="20"/>
                <w:szCs w:val="20"/>
                <w:vertAlign w:val="superscript"/>
              </w:rPr>
              <w:t>nd</w:t>
            </w:r>
            <w:r>
              <w:rPr>
                <w:rFonts w:ascii="Arial" w:hAnsi="Arial" w:cs="Arial"/>
                <w:b/>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C000"/>
            <w:hideMark/>
          </w:tcPr>
          <w:p w14:paraId="5FF30507" w14:textId="77777777" w:rsidR="00EF4C71" w:rsidRDefault="00EF4C71" w:rsidP="00CA7E7C">
            <w:pPr>
              <w:jc w:val="both"/>
              <w:rPr>
                <w:rFonts w:ascii="Arial" w:hAnsi="Arial" w:cs="Arial"/>
                <w:b/>
                <w:sz w:val="20"/>
                <w:szCs w:val="20"/>
              </w:rPr>
            </w:pPr>
            <w:r>
              <w:rPr>
                <w:rFonts w:ascii="Arial" w:hAnsi="Arial" w:cs="Arial"/>
                <w:b/>
                <w:sz w:val="20"/>
                <w:szCs w:val="20"/>
              </w:rPr>
              <w:t>After School</w:t>
            </w:r>
          </w:p>
        </w:tc>
      </w:tr>
      <w:tr w:rsidR="00EF4C71" w14:paraId="66825202" w14:textId="77777777" w:rsidTr="00CA7E7C">
        <w:tc>
          <w:tcPr>
            <w:tcW w:w="17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ADA5BA0" w14:textId="77777777" w:rsidR="00EF4C71" w:rsidRDefault="00EF4C71" w:rsidP="00CA7E7C">
            <w:pPr>
              <w:jc w:val="both"/>
              <w:rPr>
                <w:rFonts w:ascii="Arial" w:hAnsi="Arial" w:cs="Arial"/>
                <w:b/>
                <w:sz w:val="20"/>
                <w:szCs w:val="20"/>
              </w:rPr>
            </w:pPr>
            <w:r>
              <w:rPr>
                <w:rFonts w:ascii="Arial" w:hAnsi="Arial" w:cs="Arial"/>
                <w:b/>
                <w:sz w:val="20"/>
                <w:szCs w:val="20"/>
              </w:rPr>
              <w:t>A</w:t>
            </w:r>
          </w:p>
        </w:tc>
        <w:tc>
          <w:tcPr>
            <w:tcW w:w="1477" w:type="dxa"/>
            <w:tcBorders>
              <w:top w:val="single" w:sz="4" w:space="0" w:color="auto"/>
              <w:left w:val="single" w:sz="4" w:space="0" w:color="auto"/>
              <w:bottom w:val="single" w:sz="4" w:space="0" w:color="auto"/>
              <w:right w:val="single" w:sz="4" w:space="0" w:color="auto"/>
            </w:tcBorders>
            <w:shd w:val="clear" w:color="auto" w:fill="D9D9D9"/>
          </w:tcPr>
          <w:p w14:paraId="25F9F446" w14:textId="77777777" w:rsidR="00EF4C71" w:rsidRDefault="00EF4C71" w:rsidP="00CA7E7C">
            <w:pPr>
              <w:jc w:val="both"/>
              <w:rPr>
                <w:rFonts w:ascii="Arial" w:hAnsi="Arial" w:cs="Arial"/>
                <w:sz w:val="20"/>
                <w:szCs w:val="20"/>
              </w:rPr>
            </w:pPr>
          </w:p>
        </w:tc>
        <w:tc>
          <w:tcPr>
            <w:tcW w:w="1608" w:type="dxa"/>
            <w:tcBorders>
              <w:top w:val="single" w:sz="4" w:space="0" w:color="auto"/>
              <w:left w:val="single" w:sz="4" w:space="0" w:color="auto"/>
              <w:bottom w:val="single" w:sz="4" w:space="0" w:color="auto"/>
              <w:right w:val="single" w:sz="4" w:space="0" w:color="auto"/>
            </w:tcBorders>
            <w:hideMark/>
          </w:tcPr>
          <w:p w14:paraId="011CF1AF"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hideMark/>
          </w:tcPr>
          <w:p w14:paraId="4E70684B"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hideMark/>
          </w:tcPr>
          <w:p w14:paraId="495DD50C"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2FC2FD76" w14:textId="77777777" w:rsidR="00EF4C71" w:rsidRDefault="00EF4C71" w:rsidP="00CA7E7C">
            <w:pPr>
              <w:jc w:val="both"/>
              <w:rPr>
                <w:rFonts w:ascii="Arial" w:hAnsi="Arial" w:cs="Arial"/>
                <w:sz w:val="20"/>
                <w:szCs w:val="20"/>
              </w:rPr>
            </w:pPr>
          </w:p>
        </w:tc>
      </w:tr>
      <w:tr w:rsidR="00EF4C71" w14:paraId="560B6DFE" w14:textId="77777777" w:rsidTr="00CA7E7C">
        <w:tc>
          <w:tcPr>
            <w:tcW w:w="17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0911522" w14:textId="77777777" w:rsidR="00EF4C71" w:rsidRDefault="00EF4C71" w:rsidP="00CA7E7C">
            <w:pPr>
              <w:jc w:val="both"/>
              <w:rPr>
                <w:rFonts w:ascii="Arial" w:hAnsi="Arial" w:cs="Arial"/>
                <w:b/>
                <w:sz w:val="20"/>
                <w:szCs w:val="20"/>
              </w:rPr>
            </w:pPr>
            <w:r>
              <w:rPr>
                <w:rFonts w:ascii="Arial" w:hAnsi="Arial" w:cs="Arial"/>
                <w:b/>
                <w:sz w:val="20"/>
                <w:szCs w:val="20"/>
              </w:rPr>
              <w:t>B</w:t>
            </w:r>
          </w:p>
        </w:tc>
        <w:tc>
          <w:tcPr>
            <w:tcW w:w="1477" w:type="dxa"/>
            <w:tcBorders>
              <w:top w:val="single" w:sz="4" w:space="0" w:color="auto"/>
              <w:left w:val="single" w:sz="4" w:space="0" w:color="auto"/>
              <w:bottom w:val="single" w:sz="4" w:space="0" w:color="auto"/>
              <w:right w:val="single" w:sz="4" w:space="0" w:color="auto"/>
            </w:tcBorders>
            <w:shd w:val="clear" w:color="auto" w:fill="D9D9D9"/>
          </w:tcPr>
          <w:p w14:paraId="48E47D3D" w14:textId="77777777" w:rsidR="00EF4C71" w:rsidRDefault="00EF4C71" w:rsidP="00CA7E7C">
            <w:pPr>
              <w:jc w:val="both"/>
              <w:rPr>
                <w:rFonts w:ascii="Arial" w:hAnsi="Arial" w:cs="Arial"/>
                <w:sz w:val="20"/>
                <w:szCs w:val="20"/>
              </w:rPr>
            </w:pPr>
          </w:p>
        </w:tc>
        <w:tc>
          <w:tcPr>
            <w:tcW w:w="1608" w:type="dxa"/>
            <w:tcBorders>
              <w:top w:val="single" w:sz="4" w:space="0" w:color="auto"/>
              <w:left w:val="single" w:sz="4" w:space="0" w:color="auto"/>
              <w:bottom w:val="single" w:sz="4" w:space="0" w:color="auto"/>
              <w:right w:val="single" w:sz="4" w:space="0" w:color="auto"/>
            </w:tcBorders>
            <w:hideMark/>
          </w:tcPr>
          <w:p w14:paraId="00A5565F"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hideMark/>
          </w:tcPr>
          <w:p w14:paraId="61EF1961"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hideMark/>
          </w:tcPr>
          <w:p w14:paraId="2CAD9826"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1AB2BD0D" w14:textId="77777777" w:rsidR="00EF4C71" w:rsidRDefault="00EF4C71" w:rsidP="00CA7E7C">
            <w:pPr>
              <w:jc w:val="both"/>
              <w:rPr>
                <w:rFonts w:ascii="Arial" w:hAnsi="Arial" w:cs="Arial"/>
                <w:sz w:val="20"/>
                <w:szCs w:val="20"/>
              </w:rPr>
            </w:pPr>
          </w:p>
        </w:tc>
      </w:tr>
      <w:tr w:rsidR="00EF4C71" w14:paraId="2CF908FD" w14:textId="77777777" w:rsidTr="00CA7E7C">
        <w:tc>
          <w:tcPr>
            <w:tcW w:w="17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F87940D" w14:textId="77777777" w:rsidR="00EF4C71" w:rsidRDefault="00EF4C71" w:rsidP="00CA7E7C">
            <w:pPr>
              <w:jc w:val="both"/>
              <w:rPr>
                <w:rFonts w:ascii="Arial" w:hAnsi="Arial" w:cs="Arial"/>
                <w:b/>
                <w:sz w:val="20"/>
                <w:szCs w:val="20"/>
              </w:rPr>
            </w:pPr>
            <w:r>
              <w:rPr>
                <w:rFonts w:ascii="Arial" w:hAnsi="Arial" w:cs="Arial"/>
                <w:b/>
                <w:sz w:val="20"/>
                <w:szCs w:val="20"/>
              </w:rPr>
              <w:t>C</w:t>
            </w:r>
          </w:p>
        </w:tc>
        <w:tc>
          <w:tcPr>
            <w:tcW w:w="1477" w:type="dxa"/>
            <w:tcBorders>
              <w:top w:val="single" w:sz="4" w:space="0" w:color="auto"/>
              <w:left w:val="single" w:sz="4" w:space="0" w:color="auto"/>
              <w:bottom w:val="single" w:sz="4" w:space="0" w:color="auto"/>
              <w:right w:val="single" w:sz="4" w:space="0" w:color="auto"/>
            </w:tcBorders>
            <w:shd w:val="clear" w:color="auto" w:fill="D9D9D9"/>
          </w:tcPr>
          <w:p w14:paraId="5F4763FA" w14:textId="77777777" w:rsidR="00EF4C71" w:rsidRDefault="00EF4C71" w:rsidP="00CA7E7C">
            <w:pPr>
              <w:jc w:val="both"/>
              <w:rPr>
                <w:rFonts w:ascii="Arial" w:hAnsi="Arial" w:cs="Arial"/>
                <w:sz w:val="20"/>
                <w:szCs w:val="20"/>
              </w:rPr>
            </w:pPr>
          </w:p>
        </w:tc>
        <w:tc>
          <w:tcPr>
            <w:tcW w:w="1608" w:type="dxa"/>
            <w:tcBorders>
              <w:top w:val="single" w:sz="4" w:space="0" w:color="auto"/>
              <w:left w:val="single" w:sz="4" w:space="0" w:color="auto"/>
              <w:bottom w:val="single" w:sz="4" w:space="0" w:color="auto"/>
              <w:right w:val="single" w:sz="4" w:space="0" w:color="auto"/>
            </w:tcBorders>
            <w:hideMark/>
          </w:tcPr>
          <w:p w14:paraId="50D362EF"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hideMark/>
          </w:tcPr>
          <w:p w14:paraId="588740FE"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hideMark/>
          </w:tcPr>
          <w:p w14:paraId="57D525C4"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2716B3B6" w14:textId="77777777" w:rsidR="00EF4C71" w:rsidRDefault="00EF4C71" w:rsidP="00CA7E7C">
            <w:pPr>
              <w:jc w:val="both"/>
              <w:rPr>
                <w:rFonts w:ascii="Arial" w:hAnsi="Arial" w:cs="Arial"/>
                <w:sz w:val="20"/>
                <w:szCs w:val="20"/>
              </w:rPr>
            </w:pPr>
          </w:p>
        </w:tc>
      </w:tr>
      <w:tr w:rsidR="00EF4C71" w14:paraId="5C67C943" w14:textId="77777777" w:rsidTr="00CA7E7C">
        <w:tc>
          <w:tcPr>
            <w:tcW w:w="17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8DA8A67" w14:textId="77777777" w:rsidR="00EF4C71" w:rsidRDefault="00EF4C71" w:rsidP="00CA7E7C">
            <w:pPr>
              <w:jc w:val="both"/>
              <w:rPr>
                <w:rFonts w:ascii="Arial" w:hAnsi="Arial" w:cs="Arial"/>
                <w:b/>
                <w:sz w:val="20"/>
                <w:szCs w:val="20"/>
              </w:rPr>
            </w:pPr>
            <w:r>
              <w:rPr>
                <w:rFonts w:ascii="Arial" w:hAnsi="Arial" w:cs="Arial"/>
                <w:b/>
                <w:sz w:val="20"/>
                <w:szCs w:val="20"/>
              </w:rPr>
              <w:t>D</w:t>
            </w:r>
          </w:p>
        </w:tc>
        <w:tc>
          <w:tcPr>
            <w:tcW w:w="1477" w:type="dxa"/>
            <w:tcBorders>
              <w:top w:val="single" w:sz="4" w:space="0" w:color="auto"/>
              <w:left w:val="single" w:sz="4" w:space="0" w:color="auto"/>
              <w:bottom w:val="single" w:sz="4" w:space="0" w:color="auto"/>
              <w:right w:val="single" w:sz="4" w:space="0" w:color="auto"/>
            </w:tcBorders>
            <w:shd w:val="clear" w:color="auto" w:fill="D9D9D9"/>
          </w:tcPr>
          <w:p w14:paraId="22FC8FF9" w14:textId="77777777" w:rsidR="00EF4C71" w:rsidRDefault="00EF4C71" w:rsidP="00CA7E7C">
            <w:pPr>
              <w:jc w:val="both"/>
              <w:rPr>
                <w:rFonts w:ascii="Arial" w:hAnsi="Arial" w:cs="Arial"/>
                <w:sz w:val="20"/>
                <w:szCs w:val="20"/>
              </w:rPr>
            </w:pPr>
          </w:p>
        </w:tc>
        <w:tc>
          <w:tcPr>
            <w:tcW w:w="1608" w:type="dxa"/>
            <w:tcBorders>
              <w:top w:val="single" w:sz="4" w:space="0" w:color="auto"/>
              <w:left w:val="single" w:sz="4" w:space="0" w:color="auto"/>
              <w:bottom w:val="single" w:sz="4" w:space="0" w:color="auto"/>
              <w:right w:val="single" w:sz="4" w:space="0" w:color="auto"/>
            </w:tcBorders>
            <w:hideMark/>
          </w:tcPr>
          <w:p w14:paraId="4E2C1547"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hideMark/>
          </w:tcPr>
          <w:p w14:paraId="0C392C1F"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hideMark/>
          </w:tcPr>
          <w:p w14:paraId="085E6740"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28ABA864" w14:textId="77777777" w:rsidR="00EF4C71" w:rsidRDefault="00EF4C71" w:rsidP="00CA7E7C">
            <w:pPr>
              <w:jc w:val="both"/>
              <w:rPr>
                <w:rFonts w:ascii="Arial" w:hAnsi="Arial" w:cs="Arial"/>
                <w:sz w:val="20"/>
                <w:szCs w:val="20"/>
              </w:rPr>
            </w:pPr>
          </w:p>
        </w:tc>
      </w:tr>
      <w:tr w:rsidR="00EF4C71" w14:paraId="29BB8698" w14:textId="77777777" w:rsidTr="00CA7E7C">
        <w:tc>
          <w:tcPr>
            <w:tcW w:w="17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4A0ED61" w14:textId="77777777" w:rsidR="00EF4C71" w:rsidRDefault="00EF4C71" w:rsidP="00CA7E7C">
            <w:pPr>
              <w:jc w:val="both"/>
              <w:rPr>
                <w:rFonts w:ascii="Arial" w:hAnsi="Arial" w:cs="Arial"/>
                <w:b/>
                <w:sz w:val="20"/>
                <w:szCs w:val="20"/>
              </w:rPr>
            </w:pPr>
            <w:r>
              <w:rPr>
                <w:rFonts w:ascii="Arial" w:hAnsi="Arial" w:cs="Arial"/>
                <w:b/>
                <w:sz w:val="20"/>
                <w:szCs w:val="20"/>
              </w:rPr>
              <w:t>First Aid</w:t>
            </w:r>
          </w:p>
        </w:tc>
        <w:tc>
          <w:tcPr>
            <w:tcW w:w="1477" w:type="dxa"/>
            <w:tcBorders>
              <w:top w:val="single" w:sz="4" w:space="0" w:color="auto"/>
              <w:left w:val="single" w:sz="4" w:space="0" w:color="auto"/>
              <w:bottom w:val="single" w:sz="4" w:space="0" w:color="auto"/>
              <w:right w:val="single" w:sz="4" w:space="0" w:color="auto"/>
            </w:tcBorders>
            <w:shd w:val="clear" w:color="auto" w:fill="D9D9D9"/>
          </w:tcPr>
          <w:p w14:paraId="7CBF5423" w14:textId="77777777" w:rsidR="00EF4C71" w:rsidRDefault="00EF4C71" w:rsidP="00CA7E7C">
            <w:pPr>
              <w:jc w:val="both"/>
              <w:rPr>
                <w:rFonts w:ascii="Arial" w:hAnsi="Arial" w:cs="Arial"/>
                <w:sz w:val="20"/>
                <w:szCs w:val="20"/>
              </w:rPr>
            </w:pPr>
          </w:p>
        </w:tc>
        <w:tc>
          <w:tcPr>
            <w:tcW w:w="1608" w:type="dxa"/>
            <w:tcBorders>
              <w:top w:val="single" w:sz="4" w:space="0" w:color="auto"/>
              <w:left w:val="single" w:sz="4" w:space="0" w:color="auto"/>
              <w:bottom w:val="single" w:sz="4" w:space="0" w:color="auto"/>
              <w:right w:val="single" w:sz="4" w:space="0" w:color="auto"/>
            </w:tcBorders>
            <w:hideMark/>
          </w:tcPr>
          <w:p w14:paraId="530BC1DE" w14:textId="77777777" w:rsidR="00EF4C71" w:rsidRDefault="00EF4C71" w:rsidP="00CA7E7C">
            <w:pPr>
              <w:jc w:val="both"/>
              <w:rPr>
                <w:rFonts w:ascii="Arial" w:hAnsi="Arial" w:cs="Arial"/>
                <w:sz w:val="20"/>
                <w:szCs w:val="20"/>
              </w:rPr>
            </w:pPr>
            <w:r>
              <w:rPr>
                <w:rFonts w:ascii="Arial" w:hAnsi="Arial" w:cs="Arial"/>
                <w:sz w:val="20"/>
                <w:szCs w:val="20"/>
              </w:rPr>
              <w:t>1 Aide</w:t>
            </w:r>
          </w:p>
        </w:tc>
        <w:tc>
          <w:tcPr>
            <w:tcW w:w="1652" w:type="dxa"/>
            <w:tcBorders>
              <w:top w:val="single" w:sz="4" w:space="0" w:color="auto"/>
              <w:left w:val="single" w:sz="4" w:space="0" w:color="auto"/>
              <w:bottom w:val="single" w:sz="4" w:space="0" w:color="auto"/>
              <w:right w:val="single" w:sz="4" w:space="0" w:color="auto"/>
            </w:tcBorders>
            <w:hideMark/>
          </w:tcPr>
          <w:p w14:paraId="051944EF" w14:textId="77777777" w:rsidR="00EF4C71" w:rsidRDefault="00EF4C71" w:rsidP="00CA7E7C">
            <w:pPr>
              <w:jc w:val="both"/>
              <w:rPr>
                <w:rFonts w:ascii="Arial" w:hAnsi="Arial" w:cs="Arial"/>
                <w:sz w:val="20"/>
                <w:szCs w:val="20"/>
              </w:rPr>
            </w:pPr>
            <w:r>
              <w:rPr>
                <w:rFonts w:ascii="Arial" w:hAnsi="Arial" w:cs="Arial"/>
                <w:sz w:val="20"/>
                <w:szCs w:val="20"/>
              </w:rPr>
              <w:t>1 Aide</w:t>
            </w:r>
          </w:p>
        </w:tc>
        <w:tc>
          <w:tcPr>
            <w:tcW w:w="1560" w:type="dxa"/>
            <w:tcBorders>
              <w:top w:val="single" w:sz="4" w:space="0" w:color="auto"/>
              <w:left w:val="single" w:sz="4" w:space="0" w:color="auto"/>
              <w:bottom w:val="single" w:sz="4" w:space="0" w:color="auto"/>
              <w:right w:val="single" w:sz="4" w:space="0" w:color="auto"/>
            </w:tcBorders>
            <w:hideMark/>
          </w:tcPr>
          <w:p w14:paraId="35762BCA" w14:textId="77777777" w:rsidR="00EF4C71" w:rsidRDefault="00EF4C71" w:rsidP="00CA7E7C">
            <w:pPr>
              <w:jc w:val="both"/>
              <w:rPr>
                <w:rFonts w:ascii="Arial" w:hAnsi="Arial" w:cs="Arial"/>
                <w:sz w:val="20"/>
                <w:szCs w:val="20"/>
              </w:rPr>
            </w:pPr>
            <w:r>
              <w:rPr>
                <w:rFonts w:ascii="Arial" w:hAnsi="Arial" w:cs="Arial"/>
                <w:sz w:val="20"/>
                <w:szCs w:val="20"/>
              </w:rPr>
              <w:t>1 Aide</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117AA93F" w14:textId="77777777" w:rsidR="00EF4C71" w:rsidRDefault="00EF4C71" w:rsidP="00CA7E7C">
            <w:pPr>
              <w:jc w:val="both"/>
              <w:rPr>
                <w:rFonts w:ascii="Arial" w:hAnsi="Arial" w:cs="Arial"/>
                <w:sz w:val="20"/>
                <w:szCs w:val="20"/>
              </w:rPr>
            </w:pPr>
          </w:p>
        </w:tc>
      </w:tr>
      <w:tr w:rsidR="00EF4C71" w14:paraId="3C56A681" w14:textId="77777777" w:rsidTr="00CA7E7C">
        <w:tc>
          <w:tcPr>
            <w:tcW w:w="17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A272B3F" w14:textId="77777777" w:rsidR="00EF4C71" w:rsidRDefault="00EF4C71" w:rsidP="00CA7E7C">
            <w:pPr>
              <w:jc w:val="both"/>
              <w:rPr>
                <w:rFonts w:ascii="Arial" w:hAnsi="Arial" w:cs="Arial"/>
                <w:b/>
                <w:sz w:val="20"/>
                <w:szCs w:val="20"/>
              </w:rPr>
            </w:pPr>
            <w:r>
              <w:rPr>
                <w:rFonts w:ascii="Arial" w:hAnsi="Arial" w:cs="Arial"/>
                <w:b/>
                <w:sz w:val="20"/>
                <w:szCs w:val="20"/>
              </w:rPr>
              <w:t>Early GYM</w:t>
            </w:r>
          </w:p>
        </w:tc>
        <w:tc>
          <w:tcPr>
            <w:tcW w:w="1477" w:type="dxa"/>
            <w:tcBorders>
              <w:top w:val="single" w:sz="4" w:space="0" w:color="auto"/>
              <w:left w:val="single" w:sz="4" w:space="0" w:color="auto"/>
              <w:bottom w:val="single" w:sz="4" w:space="0" w:color="auto"/>
              <w:right w:val="single" w:sz="4" w:space="0" w:color="auto"/>
            </w:tcBorders>
            <w:shd w:val="clear" w:color="auto" w:fill="D9D9D9"/>
          </w:tcPr>
          <w:p w14:paraId="6BB2C1F0" w14:textId="77777777" w:rsidR="00EF4C71" w:rsidRDefault="00EF4C71" w:rsidP="00CA7E7C">
            <w:pPr>
              <w:jc w:val="both"/>
              <w:rPr>
                <w:rFonts w:ascii="Arial" w:hAnsi="Arial" w:cs="Arial"/>
                <w:sz w:val="20"/>
                <w:szCs w:val="20"/>
              </w:rPr>
            </w:pPr>
          </w:p>
        </w:tc>
        <w:tc>
          <w:tcPr>
            <w:tcW w:w="1608" w:type="dxa"/>
            <w:tcBorders>
              <w:top w:val="single" w:sz="4" w:space="0" w:color="auto"/>
              <w:left w:val="single" w:sz="4" w:space="0" w:color="auto"/>
              <w:bottom w:val="single" w:sz="4" w:space="0" w:color="auto"/>
              <w:right w:val="single" w:sz="4" w:space="0" w:color="auto"/>
            </w:tcBorders>
            <w:shd w:val="clear" w:color="auto" w:fill="D0CECE"/>
          </w:tcPr>
          <w:p w14:paraId="43C6FAEA" w14:textId="77777777" w:rsidR="00EF4C71" w:rsidRDefault="00EF4C71" w:rsidP="00CA7E7C">
            <w:pPr>
              <w:jc w:val="both"/>
              <w:rPr>
                <w:rFonts w:ascii="Arial" w:hAnsi="Arial" w:cs="Arial"/>
                <w:sz w:val="20"/>
                <w:szCs w:val="20"/>
              </w:rPr>
            </w:pP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4394BE0C" w14:textId="77777777" w:rsidR="00EF4C71" w:rsidRDefault="00EF4C71" w:rsidP="00CA7E7C">
            <w:pPr>
              <w:jc w:val="both"/>
              <w:rPr>
                <w:rFonts w:ascii="Arial" w:hAnsi="Arial" w:cs="Arial"/>
                <w:sz w:val="20"/>
                <w:szCs w:val="20"/>
              </w:rPr>
            </w:pPr>
            <w:r>
              <w:rPr>
                <w:rFonts w:ascii="Arial" w:hAnsi="Arial" w:cs="Arial"/>
                <w:sz w:val="20"/>
                <w:szCs w:val="20"/>
              </w:rPr>
              <w:t>1 Teacher 1:40 – 1:55 pm</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3C4BA06F" w14:textId="77777777" w:rsidR="00EF4C71" w:rsidRDefault="00EF4C71" w:rsidP="00CA7E7C">
            <w:pPr>
              <w:jc w:val="both"/>
              <w:rPr>
                <w:rFonts w:ascii="Arial" w:hAnsi="Arial" w:cs="Arial"/>
                <w:sz w:val="20"/>
                <w:szCs w:val="20"/>
              </w:rPr>
            </w:pPr>
          </w:p>
        </w:tc>
      </w:tr>
      <w:tr w:rsidR="00EF4C71" w14:paraId="3EB8D172" w14:textId="77777777" w:rsidTr="00CA7E7C">
        <w:tc>
          <w:tcPr>
            <w:tcW w:w="17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33E7715" w14:textId="77777777" w:rsidR="00EF4C71" w:rsidRDefault="00EF4C71" w:rsidP="00CA7E7C">
            <w:pPr>
              <w:jc w:val="both"/>
              <w:rPr>
                <w:rFonts w:ascii="Arial" w:hAnsi="Arial" w:cs="Arial"/>
                <w:b/>
                <w:sz w:val="20"/>
                <w:szCs w:val="20"/>
              </w:rPr>
            </w:pPr>
            <w:r>
              <w:rPr>
                <w:rFonts w:ascii="Arial" w:hAnsi="Arial" w:cs="Arial"/>
                <w:b/>
                <w:sz w:val="20"/>
                <w:szCs w:val="20"/>
              </w:rPr>
              <w:t xml:space="preserve">Early </w:t>
            </w:r>
            <w:proofErr w:type="spellStart"/>
            <w:r>
              <w:rPr>
                <w:rFonts w:ascii="Arial" w:hAnsi="Arial" w:cs="Arial"/>
                <w:b/>
                <w:sz w:val="20"/>
                <w:szCs w:val="20"/>
              </w:rPr>
              <w:t>Windrock</w:t>
            </w:r>
            <w:proofErr w:type="spellEnd"/>
          </w:p>
        </w:tc>
        <w:tc>
          <w:tcPr>
            <w:tcW w:w="1477" w:type="dxa"/>
            <w:tcBorders>
              <w:top w:val="single" w:sz="4" w:space="0" w:color="auto"/>
              <w:left w:val="single" w:sz="4" w:space="0" w:color="auto"/>
              <w:bottom w:val="single" w:sz="4" w:space="0" w:color="auto"/>
              <w:right w:val="single" w:sz="4" w:space="0" w:color="auto"/>
            </w:tcBorders>
            <w:shd w:val="clear" w:color="auto" w:fill="D9D9D9"/>
          </w:tcPr>
          <w:p w14:paraId="6E6B40C2" w14:textId="77777777" w:rsidR="00EF4C71" w:rsidRDefault="00EF4C71" w:rsidP="00CA7E7C">
            <w:pPr>
              <w:jc w:val="both"/>
              <w:rPr>
                <w:rFonts w:ascii="Arial" w:hAnsi="Arial" w:cs="Arial"/>
                <w:sz w:val="20"/>
                <w:szCs w:val="20"/>
              </w:rPr>
            </w:pPr>
          </w:p>
        </w:tc>
        <w:tc>
          <w:tcPr>
            <w:tcW w:w="1608" w:type="dxa"/>
            <w:tcBorders>
              <w:top w:val="single" w:sz="4" w:space="0" w:color="auto"/>
              <w:left w:val="single" w:sz="4" w:space="0" w:color="auto"/>
              <w:bottom w:val="single" w:sz="4" w:space="0" w:color="auto"/>
              <w:right w:val="single" w:sz="4" w:space="0" w:color="auto"/>
            </w:tcBorders>
            <w:shd w:val="clear" w:color="auto" w:fill="D9D9D9"/>
          </w:tcPr>
          <w:p w14:paraId="23A05467" w14:textId="77777777" w:rsidR="00EF4C71" w:rsidRDefault="00EF4C71" w:rsidP="00CA7E7C">
            <w:pPr>
              <w:jc w:val="both"/>
              <w:rPr>
                <w:rFonts w:ascii="Arial" w:hAnsi="Arial" w:cs="Arial"/>
                <w:sz w:val="20"/>
                <w:szCs w:val="20"/>
              </w:rPr>
            </w:pP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58D2CC0F" w14:textId="77777777" w:rsidR="00EF4C71" w:rsidRDefault="00EF4C71" w:rsidP="00CA7E7C">
            <w:pPr>
              <w:jc w:val="both"/>
              <w:rPr>
                <w:rFonts w:ascii="Arial" w:hAnsi="Arial" w:cs="Arial"/>
                <w:sz w:val="20"/>
                <w:szCs w:val="20"/>
              </w:rPr>
            </w:pPr>
            <w:r>
              <w:rPr>
                <w:rFonts w:ascii="Arial" w:hAnsi="Arial" w:cs="Arial"/>
                <w:sz w:val="20"/>
                <w:szCs w:val="20"/>
              </w:rPr>
              <w:t>1 Teacher: 1:40 – 1:55 pm</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29EB30B8" w14:textId="77777777" w:rsidR="00EF4C71" w:rsidRDefault="00EF4C71" w:rsidP="00CA7E7C">
            <w:pPr>
              <w:jc w:val="both"/>
              <w:rPr>
                <w:rFonts w:ascii="Arial" w:hAnsi="Arial" w:cs="Arial"/>
                <w:sz w:val="20"/>
                <w:szCs w:val="20"/>
              </w:rPr>
            </w:pPr>
          </w:p>
        </w:tc>
      </w:tr>
      <w:tr w:rsidR="00EF4C71" w14:paraId="6E84F64B" w14:textId="77777777" w:rsidTr="00CA7E7C">
        <w:tc>
          <w:tcPr>
            <w:tcW w:w="17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347CAA5" w14:textId="77777777" w:rsidR="00EF4C71" w:rsidRDefault="00EF4C71" w:rsidP="00CA7E7C">
            <w:pPr>
              <w:jc w:val="both"/>
              <w:rPr>
                <w:rFonts w:ascii="Arial" w:hAnsi="Arial" w:cs="Arial"/>
                <w:b/>
                <w:sz w:val="20"/>
                <w:szCs w:val="20"/>
              </w:rPr>
            </w:pPr>
            <w:r>
              <w:rPr>
                <w:rFonts w:ascii="Arial" w:hAnsi="Arial" w:cs="Arial"/>
                <w:b/>
                <w:sz w:val="20"/>
                <w:szCs w:val="20"/>
              </w:rPr>
              <w:t xml:space="preserve">Inside Gate </w:t>
            </w:r>
          </w:p>
        </w:tc>
        <w:tc>
          <w:tcPr>
            <w:tcW w:w="1477" w:type="dxa"/>
            <w:tcBorders>
              <w:top w:val="single" w:sz="4" w:space="0" w:color="auto"/>
              <w:left w:val="single" w:sz="4" w:space="0" w:color="auto"/>
              <w:bottom w:val="single" w:sz="4" w:space="0" w:color="auto"/>
              <w:right w:val="single" w:sz="4" w:space="0" w:color="auto"/>
            </w:tcBorders>
            <w:hideMark/>
          </w:tcPr>
          <w:p w14:paraId="0435F9AE"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08" w:type="dxa"/>
            <w:tcBorders>
              <w:top w:val="single" w:sz="4" w:space="0" w:color="auto"/>
              <w:left w:val="single" w:sz="4" w:space="0" w:color="auto"/>
              <w:bottom w:val="single" w:sz="4" w:space="0" w:color="auto"/>
              <w:right w:val="single" w:sz="4" w:space="0" w:color="auto"/>
            </w:tcBorders>
            <w:shd w:val="clear" w:color="auto" w:fill="D9D9D9"/>
          </w:tcPr>
          <w:p w14:paraId="25B8449B" w14:textId="77777777" w:rsidR="00EF4C71" w:rsidRDefault="00EF4C71" w:rsidP="00CA7E7C">
            <w:pPr>
              <w:jc w:val="both"/>
              <w:rPr>
                <w:rFonts w:ascii="Arial" w:hAnsi="Arial" w:cs="Arial"/>
                <w:sz w:val="20"/>
                <w:szCs w:val="20"/>
              </w:rPr>
            </w:pPr>
          </w:p>
        </w:tc>
        <w:tc>
          <w:tcPr>
            <w:tcW w:w="1652" w:type="dxa"/>
            <w:tcBorders>
              <w:top w:val="single" w:sz="4" w:space="0" w:color="auto"/>
              <w:left w:val="single" w:sz="4" w:space="0" w:color="auto"/>
              <w:bottom w:val="single" w:sz="4" w:space="0" w:color="auto"/>
              <w:right w:val="single" w:sz="4" w:space="0" w:color="auto"/>
            </w:tcBorders>
            <w:shd w:val="clear" w:color="auto" w:fill="D9D9D9"/>
          </w:tcPr>
          <w:p w14:paraId="292CB139" w14:textId="77777777" w:rsidR="00EF4C71" w:rsidRDefault="00EF4C71" w:rsidP="00CA7E7C">
            <w:pPr>
              <w:jc w:val="both"/>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D9D9D9"/>
          </w:tcPr>
          <w:p w14:paraId="3297930D" w14:textId="77777777" w:rsidR="00EF4C71" w:rsidRDefault="00EF4C71" w:rsidP="00CA7E7C">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hideMark/>
          </w:tcPr>
          <w:p w14:paraId="7BF12E2A" w14:textId="77777777" w:rsidR="00EF4C71" w:rsidRDefault="00EF4C71" w:rsidP="00CA7E7C">
            <w:pPr>
              <w:jc w:val="both"/>
              <w:rPr>
                <w:rFonts w:ascii="Arial" w:hAnsi="Arial" w:cs="Arial"/>
              </w:rPr>
            </w:pPr>
            <w:r>
              <w:rPr>
                <w:rFonts w:ascii="Arial" w:hAnsi="Arial" w:cs="Arial"/>
                <w:sz w:val="20"/>
                <w:szCs w:val="20"/>
              </w:rPr>
              <w:t>1Teacher</w:t>
            </w:r>
          </w:p>
        </w:tc>
      </w:tr>
      <w:tr w:rsidR="00EF4C71" w14:paraId="2C608B00" w14:textId="77777777" w:rsidTr="00CA7E7C">
        <w:tc>
          <w:tcPr>
            <w:tcW w:w="17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DE990F4" w14:textId="77777777" w:rsidR="00EF4C71" w:rsidRDefault="00EF4C71" w:rsidP="00CA7E7C">
            <w:pPr>
              <w:jc w:val="both"/>
              <w:rPr>
                <w:rFonts w:ascii="Arial" w:hAnsi="Arial" w:cs="Arial"/>
                <w:b/>
                <w:sz w:val="20"/>
                <w:szCs w:val="20"/>
              </w:rPr>
            </w:pPr>
            <w:r>
              <w:rPr>
                <w:rFonts w:ascii="Arial" w:hAnsi="Arial" w:cs="Arial"/>
                <w:b/>
                <w:sz w:val="20"/>
                <w:szCs w:val="20"/>
              </w:rPr>
              <w:t>Outside Gate</w:t>
            </w:r>
          </w:p>
        </w:tc>
        <w:tc>
          <w:tcPr>
            <w:tcW w:w="1477" w:type="dxa"/>
            <w:tcBorders>
              <w:top w:val="single" w:sz="4" w:space="0" w:color="auto"/>
              <w:left w:val="single" w:sz="4" w:space="0" w:color="auto"/>
              <w:bottom w:val="single" w:sz="4" w:space="0" w:color="auto"/>
              <w:right w:val="single" w:sz="4" w:space="0" w:color="auto"/>
            </w:tcBorders>
            <w:hideMark/>
          </w:tcPr>
          <w:p w14:paraId="046AEEA2"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08" w:type="dxa"/>
            <w:tcBorders>
              <w:top w:val="single" w:sz="4" w:space="0" w:color="auto"/>
              <w:left w:val="single" w:sz="4" w:space="0" w:color="auto"/>
              <w:bottom w:val="single" w:sz="4" w:space="0" w:color="auto"/>
              <w:right w:val="single" w:sz="4" w:space="0" w:color="auto"/>
            </w:tcBorders>
            <w:shd w:val="clear" w:color="auto" w:fill="D9D9D9"/>
          </w:tcPr>
          <w:p w14:paraId="1551786C" w14:textId="77777777" w:rsidR="00EF4C71" w:rsidRDefault="00EF4C71" w:rsidP="00CA7E7C">
            <w:pPr>
              <w:jc w:val="both"/>
              <w:rPr>
                <w:rFonts w:ascii="Arial" w:hAnsi="Arial" w:cs="Arial"/>
                <w:sz w:val="20"/>
                <w:szCs w:val="20"/>
              </w:rPr>
            </w:pPr>
          </w:p>
        </w:tc>
        <w:tc>
          <w:tcPr>
            <w:tcW w:w="1652" w:type="dxa"/>
            <w:tcBorders>
              <w:top w:val="single" w:sz="4" w:space="0" w:color="auto"/>
              <w:left w:val="single" w:sz="4" w:space="0" w:color="auto"/>
              <w:bottom w:val="single" w:sz="4" w:space="0" w:color="auto"/>
              <w:right w:val="single" w:sz="4" w:space="0" w:color="auto"/>
            </w:tcBorders>
            <w:shd w:val="clear" w:color="auto" w:fill="D9D9D9"/>
          </w:tcPr>
          <w:p w14:paraId="71858A38" w14:textId="77777777" w:rsidR="00EF4C71" w:rsidRDefault="00EF4C71" w:rsidP="00CA7E7C">
            <w:pPr>
              <w:jc w:val="both"/>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D9D9D9"/>
          </w:tcPr>
          <w:p w14:paraId="2B146F05" w14:textId="77777777" w:rsidR="00EF4C71" w:rsidRDefault="00EF4C71" w:rsidP="00CA7E7C">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hideMark/>
          </w:tcPr>
          <w:p w14:paraId="49F3E337" w14:textId="77777777" w:rsidR="00EF4C71" w:rsidRDefault="00EF4C71" w:rsidP="00CA7E7C">
            <w:pPr>
              <w:jc w:val="both"/>
              <w:rPr>
                <w:rFonts w:ascii="Arial" w:hAnsi="Arial" w:cs="Arial"/>
              </w:rPr>
            </w:pPr>
            <w:r>
              <w:rPr>
                <w:rFonts w:ascii="Arial" w:hAnsi="Arial" w:cs="Arial"/>
                <w:sz w:val="20"/>
                <w:szCs w:val="20"/>
              </w:rPr>
              <w:t>1Teacher</w:t>
            </w:r>
          </w:p>
        </w:tc>
      </w:tr>
    </w:tbl>
    <w:p w14:paraId="0A861B5D" w14:textId="77777777" w:rsidR="00EF4C71" w:rsidRDefault="00EF4C71" w:rsidP="00EF4C71">
      <w:pPr>
        <w:jc w:val="both"/>
        <w:rPr>
          <w:rFonts w:ascii="Arial" w:hAnsi="Arial" w:cs="Arial"/>
          <w:b/>
        </w:rPr>
      </w:pPr>
    </w:p>
    <w:p w14:paraId="55D47E53" w14:textId="77777777" w:rsidR="00EF4C71" w:rsidRDefault="00EF4C71" w:rsidP="00EF4C71">
      <w:pPr>
        <w:jc w:val="both"/>
        <w:rPr>
          <w:rFonts w:ascii="Arial" w:hAnsi="Arial" w:cs="Arial"/>
          <w:b/>
        </w:rPr>
      </w:pPr>
      <w:r>
        <w:rPr>
          <w:rFonts w:ascii="Arial" w:hAnsi="Arial" w:cs="Arial"/>
          <w:b/>
        </w:rPr>
        <w:t>Junior/Middle Years</w:t>
      </w:r>
    </w:p>
    <w:tbl>
      <w:tblPr>
        <w:tblStyle w:val="TableGrid"/>
        <w:tblW w:w="10207" w:type="dxa"/>
        <w:tblInd w:w="-714" w:type="dxa"/>
        <w:tblLook w:val="04A0" w:firstRow="1" w:lastRow="0" w:firstColumn="1" w:lastColumn="0" w:noHBand="0" w:noVBand="1"/>
      </w:tblPr>
      <w:tblGrid>
        <w:gridCol w:w="2552"/>
        <w:gridCol w:w="1199"/>
        <w:gridCol w:w="1543"/>
        <w:gridCol w:w="1652"/>
        <w:gridCol w:w="1560"/>
        <w:gridCol w:w="1701"/>
      </w:tblGrid>
      <w:tr w:rsidR="00EF4C71" w14:paraId="60CF3F8D" w14:textId="77777777" w:rsidTr="00CA7E7C">
        <w:tc>
          <w:tcPr>
            <w:tcW w:w="2552"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3FF1130" w14:textId="77777777" w:rsidR="00EF4C71" w:rsidRDefault="00EF4C71" w:rsidP="00CA7E7C">
            <w:pPr>
              <w:jc w:val="both"/>
              <w:rPr>
                <w:rFonts w:ascii="Arial" w:hAnsi="Arial" w:cs="Arial"/>
                <w:b/>
                <w:sz w:val="20"/>
                <w:szCs w:val="20"/>
              </w:rPr>
            </w:pPr>
            <w:r>
              <w:rPr>
                <w:rFonts w:ascii="Arial" w:hAnsi="Arial" w:cs="Arial"/>
                <w:b/>
                <w:sz w:val="20"/>
                <w:szCs w:val="20"/>
              </w:rPr>
              <w:t>Area</w:t>
            </w:r>
          </w:p>
        </w:tc>
        <w:tc>
          <w:tcPr>
            <w:tcW w:w="7655" w:type="dxa"/>
            <w:gridSpan w:val="5"/>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B4352DF" w14:textId="77777777" w:rsidR="00EF4C71" w:rsidRDefault="00EF4C71" w:rsidP="00CA7E7C">
            <w:pPr>
              <w:jc w:val="both"/>
              <w:rPr>
                <w:rFonts w:ascii="Arial" w:hAnsi="Arial" w:cs="Arial"/>
                <w:b/>
                <w:sz w:val="20"/>
                <w:szCs w:val="20"/>
              </w:rPr>
            </w:pPr>
            <w:r>
              <w:rPr>
                <w:rFonts w:ascii="Arial" w:hAnsi="Arial" w:cs="Arial"/>
                <w:b/>
                <w:sz w:val="20"/>
                <w:szCs w:val="20"/>
              </w:rPr>
              <w:t>Staffing</w:t>
            </w:r>
          </w:p>
        </w:tc>
      </w:tr>
      <w:tr w:rsidR="00EF4C71" w14:paraId="18637B77" w14:textId="77777777" w:rsidTr="00CA7E7C">
        <w:tc>
          <w:tcPr>
            <w:tcW w:w="0" w:type="auto"/>
            <w:vMerge/>
            <w:tcBorders>
              <w:top w:val="single" w:sz="4" w:space="0" w:color="auto"/>
              <w:left w:val="single" w:sz="4" w:space="0" w:color="auto"/>
              <w:bottom w:val="single" w:sz="4" w:space="0" w:color="auto"/>
              <w:right w:val="single" w:sz="4" w:space="0" w:color="auto"/>
            </w:tcBorders>
            <w:vAlign w:val="center"/>
            <w:hideMark/>
          </w:tcPr>
          <w:p w14:paraId="09C5FEE2" w14:textId="77777777" w:rsidR="00EF4C71" w:rsidRDefault="00EF4C71" w:rsidP="00CA7E7C">
            <w:pPr>
              <w:rPr>
                <w:rFonts w:ascii="Arial" w:hAnsi="Arial" w:cs="Arial"/>
                <w:b/>
                <w:sz w:val="20"/>
                <w:szCs w:val="20"/>
              </w:rPr>
            </w:pPr>
          </w:p>
        </w:tc>
        <w:tc>
          <w:tcPr>
            <w:tcW w:w="1199" w:type="dxa"/>
            <w:tcBorders>
              <w:top w:val="single" w:sz="4" w:space="0" w:color="auto"/>
              <w:left w:val="single" w:sz="4" w:space="0" w:color="auto"/>
              <w:bottom w:val="single" w:sz="4" w:space="0" w:color="auto"/>
              <w:right w:val="single" w:sz="4" w:space="0" w:color="auto"/>
            </w:tcBorders>
            <w:shd w:val="clear" w:color="auto" w:fill="FFC000"/>
            <w:hideMark/>
          </w:tcPr>
          <w:p w14:paraId="0BCFE4D8" w14:textId="77777777" w:rsidR="00EF4C71" w:rsidRDefault="00EF4C71" w:rsidP="00CA7E7C">
            <w:pPr>
              <w:jc w:val="both"/>
              <w:rPr>
                <w:rFonts w:ascii="Arial" w:hAnsi="Arial" w:cs="Arial"/>
                <w:b/>
                <w:sz w:val="20"/>
                <w:szCs w:val="20"/>
              </w:rPr>
            </w:pPr>
            <w:r>
              <w:rPr>
                <w:rFonts w:ascii="Arial" w:hAnsi="Arial" w:cs="Arial"/>
                <w:b/>
                <w:sz w:val="20"/>
                <w:szCs w:val="20"/>
              </w:rPr>
              <w:t>Before School</w:t>
            </w:r>
          </w:p>
        </w:tc>
        <w:tc>
          <w:tcPr>
            <w:tcW w:w="1543" w:type="dxa"/>
            <w:tcBorders>
              <w:top w:val="single" w:sz="4" w:space="0" w:color="auto"/>
              <w:left w:val="single" w:sz="4" w:space="0" w:color="auto"/>
              <w:bottom w:val="single" w:sz="4" w:space="0" w:color="auto"/>
              <w:right w:val="single" w:sz="4" w:space="0" w:color="auto"/>
            </w:tcBorders>
            <w:shd w:val="clear" w:color="auto" w:fill="FFC000"/>
            <w:hideMark/>
          </w:tcPr>
          <w:p w14:paraId="418AE38C" w14:textId="77777777" w:rsidR="00EF4C71" w:rsidRDefault="00EF4C71" w:rsidP="00CA7E7C">
            <w:pPr>
              <w:jc w:val="both"/>
              <w:rPr>
                <w:rFonts w:ascii="Arial" w:hAnsi="Arial" w:cs="Arial"/>
                <w:b/>
                <w:sz w:val="20"/>
                <w:szCs w:val="20"/>
              </w:rPr>
            </w:pPr>
            <w:r>
              <w:rPr>
                <w:rFonts w:ascii="Arial" w:hAnsi="Arial" w:cs="Arial"/>
                <w:b/>
                <w:sz w:val="20"/>
                <w:szCs w:val="20"/>
              </w:rPr>
              <w:t>Recess</w:t>
            </w:r>
          </w:p>
        </w:tc>
        <w:tc>
          <w:tcPr>
            <w:tcW w:w="1652" w:type="dxa"/>
            <w:tcBorders>
              <w:top w:val="single" w:sz="4" w:space="0" w:color="auto"/>
              <w:left w:val="single" w:sz="4" w:space="0" w:color="auto"/>
              <w:bottom w:val="single" w:sz="4" w:space="0" w:color="auto"/>
              <w:right w:val="single" w:sz="4" w:space="0" w:color="auto"/>
            </w:tcBorders>
            <w:shd w:val="clear" w:color="auto" w:fill="FFC000"/>
            <w:hideMark/>
          </w:tcPr>
          <w:p w14:paraId="08484ABA" w14:textId="77777777" w:rsidR="00EF4C71" w:rsidRDefault="00EF4C71" w:rsidP="00CA7E7C">
            <w:pPr>
              <w:jc w:val="both"/>
              <w:rPr>
                <w:rFonts w:ascii="Arial" w:hAnsi="Arial" w:cs="Arial"/>
                <w:b/>
                <w:sz w:val="20"/>
                <w:szCs w:val="20"/>
              </w:rPr>
            </w:pPr>
            <w:r>
              <w:rPr>
                <w:rFonts w:ascii="Arial" w:hAnsi="Arial" w:cs="Arial"/>
                <w:b/>
                <w:sz w:val="20"/>
                <w:szCs w:val="20"/>
              </w:rPr>
              <w:t>Lunch 1</w:t>
            </w:r>
            <w:r>
              <w:rPr>
                <w:rFonts w:ascii="Arial" w:hAnsi="Arial" w:cs="Arial"/>
                <w:b/>
                <w:sz w:val="20"/>
                <w:szCs w:val="20"/>
                <w:vertAlign w:val="superscript"/>
              </w:rPr>
              <w:t>st</w:t>
            </w:r>
          </w:p>
        </w:tc>
        <w:tc>
          <w:tcPr>
            <w:tcW w:w="1560" w:type="dxa"/>
            <w:tcBorders>
              <w:top w:val="single" w:sz="4" w:space="0" w:color="auto"/>
              <w:left w:val="single" w:sz="4" w:space="0" w:color="auto"/>
              <w:bottom w:val="single" w:sz="4" w:space="0" w:color="auto"/>
              <w:right w:val="single" w:sz="4" w:space="0" w:color="auto"/>
            </w:tcBorders>
            <w:shd w:val="clear" w:color="auto" w:fill="FFC000"/>
            <w:hideMark/>
          </w:tcPr>
          <w:p w14:paraId="58678561" w14:textId="77777777" w:rsidR="00EF4C71" w:rsidRDefault="00EF4C71" w:rsidP="00CA7E7C">
            <w:pPr>
              <w:jc w:val="both"/>
              <w:rPr>
                <w:rFonts w:ascii="Arial" w:hAnsi="Arial" w:cs="Arial"/>
                <w:b/>
                <w:sz w:val="20"/>
                <w:szCs w:val="20"/>
              </w:rPr>
            </w:pPr>
            <w:r>
              <w:rPr>
                <w:rFonts w:ascii="Arial" w:hAnsi="Arial" w:cs="Arial"/>
                <w:b/>
                <w:sz w:val="20"/>
                <w:szCs w:val="20"/>
              </w:rPr>
              <w:t>Lunch 2</w:t>
            </w:r>
            <w:r>
              <w:rPr>
                <w:rFonts w:ascii="Arial" w:hAnsi="Arial" w:cs="Arial"/>
                <w:b/>
                <w:sz w:val="20"/>
                <w:szCs w:val="20"/>
                <w:vertAlign w:val="superscript"/>
              </w:rPr>
              <w:t>nd</w:t>
            </w:r>
            <w:r>
              <w:rPr>
                <w:rFonts w:ascii="Arial" w:hAnsi="Arial" w:cs="Arial"/>
                <w:b/>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C000"/>
            <w:hideMark/>
          </w:tcPr>
          <w:p w14:paraId="1674C2D7" w14:textId="77777777" w:rsidR="00EF4C71" w:rsidRDefault="00EF4C71" w:rsidP="00CA7E7C">
            <w:pPr>
              <w:jc w:val="both"/>
              <w:rPr>
                <w:rFonts w:ascii="Arial" w:hAnsi="Arial" w:cs="Arial"/>
                <w:b/>
                <w:sz w:val="20"/>
                <w:szCs w:val="20"/>
              </w:rPr>
            </w:pPr>
            <w:r>
              <w:rPr>
                <w:rFonts w:ascii="Arial" w:hAnsi="Arial" w:cs="Arial"/>
                <w:b/>
                <w:sz w:val="20"/>
                <w:szCs w:val="20"/>
              </w:rPr>
              <w:t>After School</w:t>
            </w:r>
          </w:p>
        </w:tc>
      </w:tr>
      <w:tr w:rsidR="00EF4C71" w14:paraId="3A182511" w14:textId="77777777" w:rsidTr="00CA7E7C">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B84310A" w14:textId="77777777" w:rsidR="00EF4C71" w:rsidRDefault="00EF4C71" w:rsidP="00CA7E7C">
            <w:pPr>
              <w:jc w:val="both"/>
              <w:rPr>
                <w:rFonts w:ascii="Arial" w:hAnsi="Arial" w:cs="Arial"/>
                <w:b/>
                <w:sz w:val="20"/>
                <w:szCs w:val="20"/>
              </w:rPr>
            </w:pPr>
            <w:r>
              <w:rPr>
                <w:rFonts w:ascii="Arial" w:hAnsi="Arial" w:cs="Arial"/>
                <w:b/>
                <w:sz w:val="20"/>
                <w:szCs w:val="20"/>
              </w:rPr>
              <w:t>A</w:t>
            </w:r>
          </w:p>
        </w:tc>
        <w:tc>
          <w:tcPr>
            <w:tcW w:w="1199" w:type="dxa"/>
            <w:tcBorders>
              <w:top w:val="single" w:sz="4" w:space="0" w:color="auto"/>
              <w:left w:val="single" w:sz="4" w:space="0" w:color="auto"/>
              <w:bottom w:val="single" w:sz="4" w:space="0" w:color="auto"/>
              <w:right w:val="single" w:sz="4" w:space="0" w:color="auto"/>
            </w:tcBorders>
            <w:shd w:val="clear" w:color="auto" w:fill="D9D9D9"/>
          </w:tcPr>
          <w:p w14:paraId="595A17EF"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70551AB7"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hideMark/>
          </w:tcPr>
          <w:p w14:paraId="0BEED818"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hideMark/>
          </w:tcPr>
          <w:p w14:paraId="64E4BCB3"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362810C5" w14:textId="77777777" w:rsidR="00EF4C71" w:rsidRDefault="00EF4C71" w:rsidP="00CA7E7C">
            <w:pPr>
              <w:jc w:val="both"/>
              <w:rPr>
                <w:rFonts w:ascii="Arial" w:hAnsi="Arial" w:cs="Arial"/>
                <w:sz w:val="20"/>
                <w:szCs w:val="20"/>
              </w:rPr>
            </w:pPr>
          </w:p>
        </w:tc>
      </w:tr>
      <w:tr w:rsidR="00EF4C71" w14:paraId="7A19F18C" w14:textId="77777777" w:rsidTr="00CA7E7C">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B52CC4D" w14:textId="77777777" w:rsidR="00EF4C71" w:rsidRDefault="00EF4C71" w:rsidP="00CA7E7C">
            <w:pPr>
              <w:jc w:val="both"/>
              <w:rPr>
                <w:rFonts w:ascii="Arial" w:hAnsi="Arial" w:cs="Arial"/>
                <w:b/>
                <w:sz w:val="20"/>
                <w:szCs w:val="20"/>
              </w:rPr>
            </w:pPr>
            <w:r>
              <w:rPr>
                <w:rFonts w:ascii="Arial" w:hAnsi="Arial" w:cs="Arial"/>
                <w:b/>
                <w:sz w:val="20"/>
                <w:szCs w:val="20"/>
              </w:rPr>
              <w:t>B</w:t>
            </w:r>
          </w:p>
        </w:tc>
        <w:tc>
          <w:tcPr>
            <w:tcW w:w="1199" w:type="dxa"/>
            <w:tcBorders>
              <w:top w:val="single" w:sz="4" w:space="0" w:color="auto"/>
              <w:left w:val="single" w:sz="4" w:space="0" w:color="auto"/>
              <w:bottom w:val="single" w:sz="4" w:space="0" w:color="auto"/>
              <w:right w:val="single" w:sz="4" w:space="0" w:color="auto"/>
            </w:tcBorders>
            <w:shd w:val="clear" w:color="auto" w:fill="D9D9D9"/>
          </w:tcPr>
          <w:p w14:paraId="4274789E"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09442CA7"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hideMark/>
          </w:tcPr>
          <w:p w14:paraId="1771C1AF"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hideMark/>
          </w:tcPr>
          <w:p w14:paraId="02202733"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268C9417" w14:textId="77777777" w:rsidR="00EF4C71" w:rsidRDefault="00EF4C71" w:rsidP="00CA7E7C">
            <w:pPr>
              <w:jc w:val="both"/>
              <w:rPr>
                <w:rFonts w:ascii="Arial" w:hAnsi="Arial" w:cs="Arial"/>
                <w:sz w:val="20"/>
                <w:szCs w:val="20"/>
              </w:rPr>
            </w:pPr>
          </w:p>
        </w:tc>
      </w:tr>
      <w:tr w:rsidR="00EF4C71" w14:paraId="31EA1961" w14:textId="77777777" w:rsidTr="00CA7E7C">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0548BBC" w14:textId="77777777" w:rsidR="00EF4C71" w:rsidRDefault="00EF4C71" w:rsidP="00CA7E7C">
            <w:pPr>
              <w:jc w:val="both"/>
              <w:rPr>
                <w:rFonts w:ascii="Arial" w:hAnsi="Arial" w:cs="Arial"/>
                <w:b/>
                <w:sz w:val="20"/>
                <w:szCs w:val="20"/>
              </w:rPr>
            </w:pPr>
            <w:r>
              <w:rPr>
                <w:rFonts w:ascii="Arial" w:hAnsi="Arial" w:cs="Arial"/>
                <w:b/>
                <w:sz w:val="20"/>
                <w:szCs w:val="20"/>
              </w:rPr>
              <w:t>C</w:t>
            </w:r>
          </w:p>
        </w:tc>
        <w:tc>
          <w:tcPr>
            <w:tcW w:w="1199" w:type="dxa"/>
            <w:tcBorders>
              <w:top w:val="single" w:sz="4" w:space="0" w:color="auto"/>
              <w:left w:val="single" w:sz="4" w:space="0" w:color="auto"/>
              <w:bottom w:val="single" w:sz="4" w:space="0" w:color="auto"/>
              <w:right w:val="single" w:sz="4" w:space="0" w:color="auto"/>
            </w:tcBorders>
            <w:shd w:val="clear" w:color="auto" w:fill="D9D9D9"/>
          </w:tcPr>
          <w:p w14:paraId="56817925"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40117614"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hideMark/>
          </w:tcPr>
          <w:p w14:paraId="78EBBDD8"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hideMark/>
          </w:tcPr>
          <w:p w14:paraId="06DF0CD8"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35FC7A3C" w14:textId="77777777" w:rsidR="00EF4C71" w:rsidRDefault="00EF4C71" w:rsidP="00CA7E7C">
            <w:pPr>
              <w:jc w:val="both"/>
              <w:rPr>
                <w:rFonts w:ascii="Arial" w:hAnsi="Arial" w:cs="Arial"/>
                <w:sz w:val="20"/>
                <w:szCs w:val="20"/>
              </w:rPr>
            </w:pPr>
          </w:p>
        </w:tc>
      </w:tr>
      <w:tr w:rsidR="00EF4C71" w14:paraId="0CBC1ACB" w14:textId="77777777" w:rsidTr="00CA7E7C">
        <w:trPr>
          <w:trHeight w:val="239"/>
        </w:trPr>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CDC5FF2" w14:textId="77777777" w:rsidR="00EF4C71" w:rsidRDefault="00EF4C71" w:rsidP="00CA7E7C">
            <w:pPr>
              <w:jc w:val="both"/>
              <w:rPr>
                <w:rFonts w:ascii="Arial" w:hAnsi="Arial" w:cs="Arial"/>
                <w:b/>
                <w:sz w:val="20"/>
                <w:szCs w:val="20"/>
              </w:rPr>
            </w:pPr>
            <w:r>
              <w:rPr>
                <w:rFonts w:ascii="Arial" w:hAnsi="Arial" w:cs="Arial"/>
                <w:b/>
                <w:sz w:val="20"/>
                <w:szCs w:val="20"/>
              </w:rPr>
              <w:t>D</w:t>
            </w:r>
          </w:p>
        </w:tc>
        <w:tc>
          <w:tcPr>
            <w:tcW w:w="1199" w:type="dxa"/>
            <w:tcBorders>
              <w:top w:val="single" w:sz="4" w:space="0" w:color="auto"/>
              <w:left w:val="single" w:sz="4" w:space="0" w:color="auto"/>
              <w:bottom w:val="single" w:sz="4" w:space="0" w:color="auto"/>
              <w:right w:val="single" w:sz="4" w:space="0" w:color="auto"/>
            </w:tcBorders>
            <w:shd w:val="clear" w:color="auto" w:fill="D9D9D9"/>
          </w:tcPr>
          <w:p w14:paraId="2D59D295"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69F067C8" w14:textId="77777777" w:rsidR="00EF4C71" w:rsidRDefault="00EF4C71" w:rsidP="00CA7E7C">
            <w:pPr>
              <w:jc w:val="both"/>
              <w:rPr>
                <w:rFonts w:ascii="Arial" w:hAnsi="Arial" w:cs="Arial"/>
                <w:sz w:val="20"/>
                <w:szCs w:val="20"/>
              </w:rPr>
            </w:pPr>
            <w:r>
              <w:rPr>
                <w:rFonts w:ascii="Arial" w:hAnsi="Arial" w:cs="Arial"/>
                <w:sz w:val="20"/>
                <w:szCs w:val="20"/>
              </w:rPr>
              <w:t>1Teacher</w:t>
            </w:r>
          </w:p>
          <w:p w14:paraId="46CA52B3" w14:textId="77777777" w:rsidR="00EF4C71" w:rsidRDefault="00EF4C71" w:rsidP="00CA7E7C">
            <w:pPr>
              <w:jc w:val="both"/>
              <w:rPr>
                <w:rFonts w:ascii="Arial" w:hAnsi="Arial" w:cs="Arial"/>
                <w:sz w:val="20"/>
                <w:szCs w:val="20"/>
              </w:rPr>
            </w:pPr>
          </w:p>
        </w:tc>
        <w:tc>
          <w:tcPr>
            <w:tcW w:w="1652" w:type="dxa"/>
            <w:tcBorders>
              <w:top w:val="single" w:sz="4" w:space="0" w:color="auto"/>
              <w:left w:val="single" w:sz="4" w:space="0" w:color="auto"/>
              <w:bottom w:val="single" w:sz="4" w:space="0" w:color="auto"/>
              <w:right w:val="single" w:sz="4" w:space="0" w:color="auto"/>
            </w:tcBorders>
            <w:hideMark/>
          </w:tcPr>
          <w:p w14:paraId="5AD37E35" w14:textId="77777777" w:rsidR="00EF4C71" w:rsidRDefault="00EF4C71" w:rsidP="00CA7E7C">
            <w:pPr>
              <w:jc w:val="both"/>
              <w:rPr>
                <w:rFonts w:ascii="Arial" w:hAnsi="Arial" w:cs="Arial"/>
                <w:sz w:val="20"/>
                <w:szCs w:val="20"/>
              </w:rPr>
            </w:pPr>
            <w:r>
              <w:rPr>
                <w:rFonts w:ascii="Arial" w:hAnsi="Arial" w:cs="Arial"/>
                <w:sz w:val="20"/>
                <w:szCs w:val="20"/>
              </w:rPr>
              <w:t>1Teacher</w:t>
            </w:r>
          </w:p>
          <w:p w14:paraId="7E9DA7A5" w14:textId="77777777" w:rsidR="00EF4C71" w:rsidRDefault="00EF4C71" w:rsidP="00CA7E7C">
            <w:pPr>
              <w:jc w:val="both"/>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hideMark/>
          </w:tcPr>
          <w:p w14:paraId="01355078" w14:textId="77777777" w:rsidR="00EF4C71" w:rsidRDefault="00EF4C71" w:rsidP="00CA7E7C">
            <w:pPr>
              <w:jc w:val="both"/>
              <w:rPr>
                <w:rFonts w:ascii="Arial" w:hAnsi="Arial" w:cs="Arial"/>
                <w:sz w:val="20"/>
                <w:szCs w:val="20"/>
              </w:rPr>
            </w:pPr>
            <w:r>
              <w:rPr>
                <w:rFonts w:ascii="Arial" w:hAnsi="Arial" w:cs="Arial"/>
                <w:sz w:val="20"/>
                <w:szCs w:val="20"/>
              </w:rPr>
              <w:t>1Teacher</w:t>
            </w:r>
          </w:p>
          <w:p w14:paraId="755CB1E1" w14:textId="77777777" w:rsidR="00EF4C71" w:rsidRDefault="00EF4C71" w:rsidP="00CA7E7C">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0020FDFA" w14:textId="77777777" w:rsidR="00EF4C71" w:rsidRDefault="00EF4C71" w:rsidP="00CA7E7C">
            <w:pPr>
              <w:jc w:val="both"/>
              <w:rPr>
                <w:rFonts w:ascii="Arial" w:hAnsi="Arial" w:cs="Arial"/>
                <w:sz w:val="20"/>
                <w:szCs w:val="20"/>
              </w:rPr>
            </w:pPr>
          </w:p>
        </w:tc>
      </w:tr>
      <w:tr w:rsidR="00EF4C71" w14:paraId="60C80E99" w14:textId="77777777" w:rsidTr="00CA7E7C">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C8F5A" w14:textId="77777777" w:rsidR="00EF4C71" w:rsidRDefault="00EF4C71" w:rsidP="00CA7E7C">
            <w:pPr>
              <w:jc w:val="both"/>
              <w:rPr>
                <w:rFonts w:ascii="Arial" w:hAnsi="Arial" w:cs="Arial"/>
                <w:b/>
                <w:sz w:val="20"/>
                <w:szCs w:val="20"/>
              </w:rPr>
            </w:pPr>
            <w:r>
              <w:rPr>
                <w:rFonts w:ascii="Arial" w:hAnsi="Arial" w:cs="Arial"/>
                <w:b/>
                <w:sz w:val="20"/>
                <w:szCs w:val="20"/>
              </w:rPr>
              <w:t>L</w:t>
            </w:r>
          </w:p>
        </w:tc>
        <w:tc>
          <w:tcPr>
            <w:tcW w:w="1199" w:type="dxa"/>
            <w:tcBorders>
              <w:top w:val="single" w:sz="4" w:space="0" w:color="auto"/>
              <w:left w:val="single" w:sz="4" w:space="0" w:color="auto"/>
              <w:bottom w:val="single" w:sz="4" w:space="0" w:color="auto"/>
              <w:right w:val="single" w:sz="4" w:space="0" w:color="auto"/>
            </w:tcBorders>
            <w:shd w:val="clear" w:color="auto" w:fill="D9D9D9"/>
          </w:tcPr>
          <w:p w14:paraId="24F43AFE"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tcPr>
          <w:p w14:paraId="4887DB8E"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tcPr>
          <w:p w14:paraId="1EFEBE67"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tcPr>
          <w:p w14:paraId="2DDB2F1D"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4CAB4021" w14:textId="77777777" w:rsidR="00EF4C71" w:rsidRDefault="00EF4C71" w:rsidP="00CA7E7C">
            <w:pPr>
              <w:jc w:val="both"/>
              <w:rPr>
                <w:rFonts w:ascii="Arial" w:hAnsi="Arial" w:cs="Arial"/>
                <w:sz w:val="20"/>
                <w:szCs w:val="20"/>
              </w:rPr>
            </w:pPr>
          </w:p>
        </w:tc>
      </w:tr>
      <w:tr w:rsidR="00EF4C71" w14:paraId="4DD18EE4" w14:textId="77777777" w:rsidTr="00CA7E7C">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5E4F0E6" w14:textId="77777777" w:rsidR="00EF4C71" w:rsidRDefault="00EF4C71" w:rsidP="00CA7E7C">
            <w:pPr>
              <w:jc w:val="both"/>
              <w:rPr>
                <w:rFonts w:ascii="Arial" w:hAnsi="Arial" w:cs="Arial"/>
                <w:b/>
                <w:sz w:val="20"/>
                <w:szCs w:val="20"/>
              </w:rPr>
            </w:pPr>
            <w:r>
              <w:rPr>
                <w:rFonts w:ascii="Arial" w:hAnsi="Arial" w:cs="Arial"/>
                <w:b/>
                <w:sz w:val="20"/>
                <w:szCs w:val="20"/>
              </w:rPr>
              <w:t>Futsal Court</w:t>
            </w:r>
          </w:p>
        </w:tc>
        <w:tc>
          <w:tcPr>
            <w:tcW w:w="1199" w:type="dxa"/>
            <w:tcBorders>
              <w:top w:val="single" w:sz="4" w:space="0" w:color="auto"/>
              <w:left w:val="single" w:sz="4" w:space="0" w:color="auto"/>
              <w:bottom w:val="single" w:sz="4" w:space="0" w:color="auto"/>
              <w:right w:val="single" w:sz="4" w:space="0" w:color="auto"/>
            </w:tcBorders>
            <w:shd w:val="clear" w:color="auto" w:fill="D9D9D9"/>
          </w:tcPr>
          <w:p w14:paraId="6AFAA847"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2D16AE65"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hideMark/>
          </w:tcPr>
          <w:p w14:paraId="5A2D233E"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hideMark/>
          </w:tcPr>
          <w:p w14:paraId="10ADF777"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7CFB3FF5" w14:textId="77777777" w:rsidR="00EF4C71" w:rsidRDefault="00EF4C71" w:rsidP="00CA7E7C">
            <w:pPr>
              <w:jc w:val="both"/>
              <w:rPr>
                <w:rFonts w:ascii="Arial" w:hAnsi="Arial" w:cs="Arial"/>
                <w:sz w:val="20"/>
                <w:szCs w:val="20"/>
              </w:rPr>
            </w:pPr>
          </w:p>
        </w:tc>
      </w:tr>
      <w:tr w:rsidR="00EF4C71" w14:paraId="2CEA8ADD" w14:textId="77777777" w:rsidTr="00CA7E7C">
        <w:trPr>
          <w:trHeight w:val="207"/>
        </w:trPr>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B63A873" w14:textId="77777777" w:rsidR="00EF4C71" w:rsidRDefault="00EF4C71" w:rsidP="00CA7E7C">
            <w:pPr>
              <w:jc w:val="both"/>
              <w:rPr>
                <w:rFonts w:ascii="Arial" w:hAnsi="Arial" w:cs="Arial"/>
                <w:b/>
                <w:sz w:val="20"/>
                <w:szCs w:val="20"/>
              </w:rPr>
            </w:pPr>
            <w:r>
              <w:rPr>
                <w:rFonts w:ascii="Arial" w:hAnsi="Arial" w:cs="Arial"/>
                <w:b/>
                <w:sz w:val="20"/>
                <w:szCs w:val="20"/>
              </w:rPr>
              <w:t xml:space="preserve">Canteen 1, 2, 3 </w:t>
            </w:r>
          </w:p>
        </w:tc>
        <w:tc>
          <w:tcPr>
            <w:tcW w:w="1199" w:type="dxa"/>
            <w:tcBorders>
              <w:top w:val="single" w:sz="4" w:space="0" w:color="auto"/>
              <w:left w:val="single" w:sz="4" w:space="0" w:color="auto"/>
              <w:bottom w:val="single" w:sz="4" w:space="0" w:color="auto"/>
              <w:right w:val="single" w:sz="4" w:space="0" w:color="auto"/>
            </w:tcBorders>
            <w:shd w:val="clear" w:color="auto" w:fill="D9D9D9"/>
          </w:tcPr>
          <w:p w14:paraId="39424BFF"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tcPr>
          <w:p w14:paraId="3F6A582B" w14:textId="77777777" w:rsidR="00EF4C71" w:rsidRDefault="00EF4C71" w:rsidP="00CA7E7C">
            <w:pPr>
              <w:jc w:val="both"/>
              <w:rPr>
                <w:rFonts w:ascii="Arial" w:hAnsi="Arial" w:cs="Arial"/>
                <w:sz w:val="20"/>
                <w:szCs w:val="20"/>
              </w:rPr>
            </w:pPr>
            <w:r>
              <w:rPr>
                <w:rFonts w:ascii="Arial" w:hAnsi="Arial" w:cs="Arial"/>
                <w:sz w:val="20"/>
                <w:szCs w:val="20"/>
              </w:rPr>
              <w:t>3Teachers</w:t>
            </w:r>
          </w:p>
          <w:p w14:paraId="6DC53DFD" w14:textId="77777777" w:rsidR="00EF4C71" w:rsidRDefault="00EF4C71" w:rsidP="00CA7E7C">
            <w:pPr>
              <w:jc w:val="both"/>
              <w:rPr>
                <w:rFonts w:ascii="Arial" w:hAnsi="Arial" w:cs="Arial"/>
                <w:sz w:val="20"/>
                <w:szCs w:val="20"/>
              </w:rPr>
            </w:pPr>
          </w:p>
        </w:tc>
        <w:tc>
          <w:tcPr>
            <w:tcW w:w="1652" w:type="dxa"/>
            <w:tcBorders>
              <w:top w:val="single" w:sz="4" w:space="0" w:color="auto"/>
              <w:left w:val="single" w:sz="4" w:space="0" w:color="auto"/>
              <w:bottom w:val="single" w:sz="4" w:space="0" w:color="auto"/>
              <w:right w:val="single" w:sz="4" w:space="0" w:color="auto"/>
            </w:tcBorders>
          </w:tcPr>
          <w:p w14:paraId="42E800FB" w14:textId="77777777" w:rsidR="00EF4C71" w:rsidRDefault="00EF4C71" w:rsidP="00CA7E7C">
            <w:pPr>
              <w:jc w:val="both"/>
              <w:rPr>
                <w:rFonts w:ascii="Arial" w:hAnsi="Arial" w:cs="Arial"/>
                <w:sz w:val="20"/>
                <w:szCs w:val="20"/>
              </w:rPr>
            </w:pPr>
            <w:r>
              <w:rPr>
                <w:rFonts w:ascii="Arial" w:hAnsi="Arial" w:cs="Arial"/>
                <w:sz w:val="20"/>
                <w:szCs w:val="20"/>
              </w:rPr>
              <w:t>3Teachers</w:t>
            </w:r>
          </w:p>
          <w:p w14:paraId="597A7094" w14:textId="77777777" w:rsidR="00EF4C71" w:rsidRDefault="00EF4C71" w:rsidP="00CA7E7C">
            <w:pPr>
              <w:jc w:val="both"/>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hideMark/>
          </w:tcPr>
          <w:p w14:paraId="493DBDF9" w14:textId="77777777" w:rsidR="00EF4C71" w:rsidRDefault="00EF4C71" w:rsidP="00CA7E7C">
            <w:pPr>
              <w:jc w:val="both"/>
              <w:rPr>
                <w:rFonts w:ascii="Arial" w:hAnsi="Arial" w:cs="Arial"/>
                <w:sz w:val="20"/>
                <w:szCs w:val="20"/>
              </w:rPr>
            </w:pPr>
            <w:r>
              <w:rPr>
                <w:rFonts w:ascii="Arial" w:hAnsi="Arial" w:cs="Arial"/>
                <w:sz w:val="20"/>
                <w:szCs w:val="20"/>
              </w:rPr>
              <w:t>3Teachers</w:t>
            </w:r>
          </w:p>
          <w:p w14:paraId="60ADDBFC" w14:textId="77777777" w:rsidR="00EF4C71" w:rsidRDefault="00EF4C71" w:rsidP="00CA7E7C">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08DD4D48" w14:textId="77777777" w:rsidR="00EF4C71" w:rsidRDefault="00EF4C71" w:rsidP="00CA7E7C">
            <w:pPr>
              <w:jc w:val="both"/>
              <w:rPr>
                <w:rFonts w:ascii="Arial" w:hAnsi="Arial" w:cs="Arial"/>
                <w:sz w:val="20"/>
                <w:szCs w:val="20"/>
              </w:rPr>
            </w:pPr>
          </w:p>
        </w:tc>
      </w:tr>
      <w:tr w:rsidR="00EF4C71" w14:paraId="515047EF" w14:textId="77777777" w:rsidTr="00CA7E7C">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CDE139B" w14:textId="77777777" w:rsidR="00EF4C71" w:rsidRDefault="00EF4C71" w:rsidP="00CA7E7C">
            <w:pPr>
              <w:jc w:val="both"/>
              <w:rPr>
                <w:rFonts w:ascii="Arial" w:hAnsi="Arial" w:cs="Arial"/>
                <w:b/>
                <w:sz w:val="20"/>
                <w:szCs w:val="20"/>
              </w:rPr>
            </w:pPr>
            <w:r>
              <w:rPr>
                <w:rFonts w:ascii="Arial" w:hAnsi="Arial" w:cs="Arial"/>
                <w:b/>
                <w:sz w:val="20"/>
                <w:szCs w:val="20"/>
              </w:rPr>
              <w:t>Oval 1, 2, 3</w:t>
            </w:r>
          </w:p>
        </w:tc>
        <w:tc>
          <w:tcPr>
            <w:tcW w:w="1199" w:type="dxa"/>
            <w:tcBorders>
              <w:top w:val="single" w:sz="4" w:space="0" w:color="auto"/>
              <w:left w:val="single" w:sz="4" w:space="0" w:color="auto"/>
              <w:bottom w:val="single" w:sz="4" w:space="0" w:color="auto"/>
              <w:right w:val="single" w:sz="4" w:space="0" w:color="auto"/>
            </w:tcBorders>
            <w:shd w:val="clear" w:color="auto" w:fill="D9D9D9"/>
          </w:tcPr>
          <w:p w14:paraId="2EA2FA8D"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3D72B383" w14:textId="77777777" w:rsidR="00EF4C71" w:rsidRDefault="00EF4C71" w:rsidP="00CA7E7C">
            <w:pPr>
              <w:jc w:val="both"/>
              <w:rPr>
                <w:rFonts w:ascii="Arial" w:hAnsi="Arial" w:cs="Arial"/>
                <w:sz w:val="20"/>
                <w:szCs w:val="20"/>
              </w:rPr>
            </w:pPr>
            <w:r>
              <w:rPr>
                <w:rFonts w:ascii="Arial" w:hAnsi="Arial" w:cs="Arial"/>
                <w:sz w:val="20"/>
                <w:szCs w:val="20"/>
              </w:rPr>
              <w:t>3Teachers</w:t>
            </w:r>
          </w:p>
        </w:tc>
        <w:tc>
          <w:tcPr>
            <w:tcW w:w="1652" w:type="dxa"/>
            <w:tcBorders>
              <w:top w:val="single" w:sz="4" w:space="0" w:color="auto"/>
              <w:left w:val="single" w:sz="4" w:space="0" w:color="auto"/>
              <w:bottom w:val="single" w:sz="4" w:space="0" w:color="auto"/>
              <w:right w:val="single" w:sz="4" w:space="0" w:color="auto"/>
            </w:tcBorders>
            <w:hideMark/>
          </w:tcPr>
          <w:p w14:paraId="745D7C95" w14:textId="77777777" w:rsidR="00EF4C71" w:rsidRDefault="00EF4C71" w:rsidP="00CA7E7C">
            <w:pPr>
              <w:jc w:val="both"/>
              <w:rPr>
                <w:rFonts w:ascii="Arial" w:hAnsi="Arial" w:cs="Arial"/>
                <w:sz w:val="20"/>
                <w:szCs w:val="20"/>
              </w:rPr>
            </w:pPr>
            <w:r>
              <w:rPr>
                <w:rFonts w:ascii="Arial" w:hAnsi="Arial" w:cs="Arial"/>
                <w:sz w:val="20"/>
                <w:szCs w:val="20"/>
              </w:rPr>
              <w:t>3Teachers</w:t>
            </w:r>
          </w:p>
        </w:tc>
        <w:tc>
          <w:tcPr>
            <w:tcW w:w="1560" w:type="dxa"/>
            <w:tcBorders>
              <w:top w:val="single" w:sz="4" w:space="0" w:color="auto"/>
              <w:left w:val="single" w:sz="4" w:space="0" w:color="auto"/>
              <w:bottom w:val="single" w:sz="4" w:space="0" w:color="auto"/>
              <w:right w:val="single" w:sz="4" w:space="0" w:color="auto"/>
            </w:tcBorders>
            <w:hideMark/>
          </w:tcPr>
          <w:p w14:paraId="418151B8" w14:textId="77777777" w:rsidR="00EF4C71" w:rsidRDefault="00EF4C71" w:rsidP="00CA7E7C">
            <w:pPr>
              <w:jc w:val="both"/>
              <w:rPr>
                <w:rFonts w:ascii="Arial" w:hAnsi="Arial" w:cs="Arial"/>
                <w:sz w:val="20"/>
                <w:szCs w:val="20"/>
              </w:rPr>
            </w:pPr>
            <w:r>
              <w:rPr>
                <w:rFonts w:ascii="Arial" w:hAnsi="Arial" w:cs="Arial"/>
                <w:sz w:val="20"/>
                <w:szCs w:val="20"/>
              </w:rPr>
              <w:t>3 Teachers</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1928E7C6" w14:textId="77777777" w:rsidR="00EF4C71" w:rsidRDefault="00EF4C71" w:rsidP="00CA7E7C">
            <w:pPr>
              <w:jc w:val="both"/>
              <w:rPr>
                <w:rFonts w:ascii="Arial" w:hAnsi="Arial" w:cs="Arial"/>
                <w:sz w:val="20"/>
                <w:szCs w:val="20"/>
              </w:rPr>
            </w:pPr>
          </w:p>
        </w:tc>
      </w:tr>
      <w:tr w:rsidR="00EF4C71" w14:paraId="5803E941" w14:textId="77777777" w:rsidTr="00CA7E7C">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E46DB9" w14:textId="77777777" w:rsidR="00EF4C71" w:rsidRDefault="00EF4C71" w:rsidP="00CA7E7C">
            <w:pPr>
              <w:jc w:val="both"/>
              <w:rPr>
                <w:rFonts w:ascii="Arial" w:hAnsi="Arial" w:cs="Arial"/>
                <w:b/>
                <w:sz w:val="20"/>
                <w:szCs w:val="20"/>
              </w:rPr>
            </w:pPr>
            <w:r>
              <w:rPr>
                <w:rFonts w:ascii="Arial" w:hAnsi="Arial" w:cs="Arial"/>
                <w:b/>
                <w:sz w:val="20"/>
                <w:szCs w:val="20"/>
              </w:rPr>
              <w:t xml:space="preserve">Brighton Toilets </w:t>
            </w:r>
          </w:p>
        </w:tc>
        <w:tc>
          <w:tcPr>
            <w:tcW w:w="1199" w:type="dxa"/>
            <w:tcBorders>
              <w:top w:val="single" w:sz="4" w:space="0" w:color="auto"/>
              <w:left w:val="single" w:sz="4" w:space="0" w:color="auto"/>
              <w:bottom w:val="single" w:sz="4" w:space="0" w:color="auto"/>
              <w:right w:val="single" w:sz="4" w:space="0" w:color="auto"/>
            </w:tcBorders>
            <w:shd w:val="clear" w:color="auto" w:fill="D9D9D9"/>
          </w:tcPr>
          <w:p w14:paraId="49521A23"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tcPr>
          <w:p w14:paraId="6DC198F0"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tcPr>
          <w:p w14:paraId="3715226E"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tcPr>
          <w:p w14:paraId="40D69786"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037FC70D" w14:textId="77777777" w:rsidR="00EF4C71" w:rsidRDefault="00EF4C71" w:rsidP="00CA7E7C">
            <w:pPr>
              <w:jc w:val="both"/>
              <w:rPr>
                <w:rFonts w:ascii="Arial" w:hAnsi="Arial" w:cs="Arial"/>
                <w:sz w:val="20"/>
                <w:szCs w:val="20"/>
              </w:rPr>
            </w:pPr>
          </w:p>
        </w:tc>
      </w:tr>
      <w:tr w:rsidR="00EF4C71" w14:paraId="67FA83A1" w14:textId="77777777" w:rsidTr="00CA7E7C">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1850E9" w14:textId="77777777" w:rsidR="00EF4C71" w:rsidRDefault="00EF4C71" w:rsidP="00CA7E7C">
            <w:pPr>
              <w:jc w:val="both"/>
              <w:rPr>
                <w:rFonts w:ascii="Arial" w:hAnsi="Arial" w:cs="Arial"/>
                <w:b/>
                <w:sz w:val="20"/>
                <w:szCs w:val="20"/>
              </w:rPr>
            </w:pPr>
            <w:r>
              <w:rPr>
                <w:rFonts w:ascii="Arial" w:hAnsi="Arial" w:cs="Arial"/>
                <w:b/>
                <w:sz w:val="20"/>
                <w:szCs w:val="20"/>
              </w:rPr>
              <w:t xml:space="preserve">Paddington Toilets </w:t>
            </w:r>
          </w:p>
        </w:tc>
        <w:tc>
          <w:tcPr>
            <w:tcW w:w="1199" w:type="dxa"/>
            <w:tcBorders>
              <w:top w:val="single" w:sz="4" w:space="0" w:color="auto"/>
              <w:left w:val="single" w:sz="4" w:space="0" w:color="auto"/>
              <w:bottom w:val="single" w:sz="4" w:space="0" w:color="auto"/>
              <w:right w:val="single" w:sz="4" w:space="0" w:color="auto"/>
            </w:tcBorders>
            <w:shd w:val="clear" w:color="auto" w:fill="D9D9D9"/>
          </w:tcPr>
          <w:p w14:paraId="24E4BC82"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tcPr>
          <w:p w14:paraId="7620941A"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tcPr>
          <w:p w14:paraId="5ADE9138"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tcPr>
          <w:p w14:paraId="27760137"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751955B9" w14:textId="77777777" w:rsidR="00EF4C71" w:rsidRDefault="00EF4C71" w:rsidP="00CA7E7C">
            <w:pPr>
              <w:jc w:val="both"/>
              <w:rPr>
                <w:rFonts w:ascii="Arial" w:hAnsi="Arial" w:cs="Arial"/>
                <w:sz w:val="20"/>
                <w:szCs w:val="20"/>
              </w:rPr>
            </w:pPr>
          </w:p>
        </w:tc>
      </w:tr>
      <w:tr w:rsidR="00EF4C71" w14:paraId="75108073" w14:textId="77777777" w:rsidTr="00CA7E7C">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098A736" w14:textId="77777777" w:rsidR="00EF4C71" w:rsidRDefault="00EF4C71" w:rsidP="00CA7E7C">
            <w:pPr>
              <w:jc w:val="both"/>
              <w:rPr>
                <w:rFonts w:ascii="Arial" w:hAnsi="Arial" w:cs="Arial"/>
                <w:b/>
                <w:sz w:val="20"/>
                <w:szCs w:val="20"/>
              </w:rPr>
            </w:pPr>
            <w:r>
              <w:rPr>
                <w:rFonts w:ascii="Arial" w:hAnsi="Arial" w:cs="Arial"/>
                <w:b/>
                <w:sz w:val="20"/>
                <w:szCs w:val="20"/>
              </w:rPr>
              <w:t>ESP</w:t>
            </w:r>
          </w:p>
        </w:tc>
        <w:tc>
          <w:tcPr>
            <w:tcW w:w="1199" w:type="dxa"/>
            <w:tcBorders>
              <w:top w:val="single" w:sz="4" w:space="0" w:color="auto"/>
              <w:left w:val="single" w:sz="4" w:space="0" w:color="auto"/>
              <w:bottom w:val="single" w:sz="4" w:space="0" w:color="auto"/>
              <w:right w:val="single" w:sz="4" w:space="0" w:color="auto"/>
            </w:tcBorders>
            <w:shd w:val="clear" w:color="auto" w:fill="D9D9D9"/>
          </w:tcPr>
          <w:p w14:paraId="4B536F6D"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shd w:val="clear" w:color="auto" w:fill="D9D9D9"/>
          </w:tcPr>
          <w:p w14:paraId="5AE673E6" w14:textId="77777777" w:rsidR="00EF4C71" w:rsidRDefault="00EF4C71" w:rsidP="00CA7E7C">
            <w:pPr>
              <w:jc w:val="both"/>
              <w:rPr>
                <w:rFonts w:ascii="Arial" w:hAnsi="Arial" w:cs="Arial"/>
                <w:sz w:val="20"/>
                <w:szCs w:val="20"/>
              </w:rPr>
            </w:pP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55F92D73" w14:textId="77777777" w:rsidR="00EF4C71" w:rsidRDefault="00EF4C71" w:rsidP="00CA7E7C">
            <w:pPr>
              <w:jc w:val="both"/>
              <w:rPr>
                <w:rFonts w:ascii="Arial" w:hAnsi="Arial" w:cs="Arial"/>
                <w:sz w:val="20"/>
                <w:szCs w:val="20"/>
              </w:rPr>
            </w:pPr>
            <w:r>
              <w:rPr>
                <w:rFonts w:ascii="Arial" w:hAnsi="Arial" w:cs="Arial"/>
                <w:sz w:val="20"/>
                <w:szCs w:val="20"/>
              </w:rPr>
              <w:t xml:space="preserve">1Teacher </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53516806" w14:textId="77777777" w:rsidR="00EF4C71" w:rsidRDefault="00EF4C71" w:rsidP="00CA7E7C">
            <w:pPr>
              <w:jc w:val="both"/>
              <w:rPr>
                <w:rFonts w:ascii="Arial" w:hAnsi="Arial" w:cs="Arial"/>
                <w:sz w:val="20"/>
                <w:szCs w:val="20"/>
              </w:rPr>
            </w:pPr>
          </w:p>
        </w:tc>
      </w:tr>
      <w:tr w:rsidR="00EF4C71" w14:paraId="08FBEA7E" w14:textId="77777777" w:rsidTr="00CA7E7C">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51CA68E" w14:textId="77777777" w:rsidR="00EF4C71" w:rsidRDefault="00EF4C71" w:rsidP="00CA7E7C">
            <w:pPr>
              <w:jc w:val="both"/>
              <w:rPr>
                <w:rFonts w:ascii="Arial" w:hAnsi="Arial" w:cs="Arial"/>
                <w:b/>
                <w:sz w:val="20"/>
                <w:szCs w:val="20"/>
              </w:rPr>
            </w:pPr>
            <w:r>
              <w:rPr>
                <w:rFonts w:ascii="Arial" w:hAnsi="Arial" w:cs="Arial"/>
                <w:b/>
                <w:sz w:val="20"/>
                <w:szCs w:val="20"/>
              </w:rPr>
              <w:t>First Aid</w:t>
            </w:r>
          </w:p>
        </w:tc>
        <w:tc>
          <w:tcPr>
            <w:tcW w:w="1199" w:type="dxa"/>
            <w:tcBorders>
              <w:top w:val="single" w:sz="4" w:space="0" w:color="auto"/>
              <w:left w:val="single" w:sz="4" w:space="0" w:color="auto"/>
              <w:bottom w:val="single" w:sz="4" w:space="0" w:color="auto"/>
              <w:right w:val="single" w:sz="4" w:space="0" w:color="auto"/>
            </w:tcBorders>
            <w:shd w:val="clear" w:color="auto" w:fill="D9D9D9"/>
          </w:tcPr>
          <w:p w14:paraId="072E42EC"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14CA0718" w14:textId="77777777" w:rsidR="00EF4C71" w:rsidRDefault="00EF4C71" w:rsidP="00CA7E7C">
            <w:pPr>
              <w:jc w:val="both"/>
              <w:rPr>
                <w:rFonts w:ascii="Arial" w:hAnsi="Arial" w:cs="Arial"/>
                <w:sz w:val="20"/>
                <w:szCs w:val="20"/>
              </w:rPr>
            </w:pPr>
            <w:r>
              <w:rPr>
                <w:rFonts w:ascii="Arial" w:hAnsi="Arial" w:cs="Arial"/>
                <w:sz w:val="20"/>
                <w:szCs w:val="20"/>
              </w:rPr>
              <w:t>ES Staff</w:t>
            </w:r>
          </w:p>
        </w:tc>
        <w:tc>
          <w:tcPr>
            <w:tcW w:w="1652" w:type="dxa"/>
            <w:tcBorders>
              <w:top w:val="single" w:sz="4" w:space="0" w:color="auto"/>
              <w:left w:val="single" w:sz="4" w:space="0" w:color="auto"/>
              <w:bottom w:val="single" w:sz="4" w:space="0" w:color="auto"/>
              <w:right w:val="single" w:sz="4" w:space="0" w:color="auto"/>
            </w:tcBorders>
            <w:hideMark/>
          </w:tcPr>
          <w:p w14:paraId="257ECF67" w14:textId="77777777" w:rsidR="00EF4C71" w:rsidRDefault="00EF4C71" w:rsidP="00CA7E7C">
            <w:pPr>
              <w:jc w:val="both"/>
              <w:rPr>
                <w:rFonts w:ascii="Arial" w:hAnsi="Arial" w:cs="Arial"/>
              </w:rPr>
            </w:pPr>
            <w:r>
              <w:rPr>
                <w:rFonts w:ascii="Arial" w:hAnsi="Arial" w:cs="Arial"/>
                <w:sz w:val="20"/>
                <w:szCs w:val="20"/>
              </w:rPr>
              <w:t>ES Staff</w:t>
            </w:r>
          </w:p>
        </w:tc>
        <w:tc>
          <w:tcPr>
            <w:tcW w:w="1560" w:type="dxa"/>
            <w:tcBorders>
              <w:top w:val="single" w:sz="4" w:space="0" w:color="auto"/>
              <w:left w:val="single" w:sz="4" w:space="0" w:color="auto"/>
              <w:bottom w:val="single" w:sz="4" w:space="0" w:color="auto"/>
              <w:right w:val="single" w:sz="4" w:space="0" w:color="auto"/>
            </w:tcBorders>
            <w:hideMark/>
          </w:tcPr>
          <w:p w14:paraId="0CE7784A" w14:textId="77777777" w:rsidR="00EF4C71" w:rsidRDefault="00EF4C71" w:rsidP="00CA7E7C">
            <w:pPr>
              <w:jc w:val="both"/>
              <w:rPr>
                <w:rFonts w:ascii="Arial" w:hAnsi="Arial" w:cs="Arial"/>
              </w:rPr>
            </w:pPr>
            <w:r>
              <w:rPr>
                <w:rFonts w:ascii="Arial" w:hAnsi="Arial" w:cs="Arial"/>
                <w:sz w:val="20"/>
                <w:szCs w:val="20"/>
              </w:rPr>
              <w:t>.ES Staff</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26FE6881" w14:textId="77777777" w:rsidR="00EF4C71" w:rsidRDefault="00EF4C71" w:rsidP="00CA7E7C">
            <w:pPr>
              <w:jc w:val="both"/>
              <w:rPr>
                <w:rFonts w:ascii="Arial" w:hAnsi="Arial" w:cs="Arial"/>
                <w:sz w:val="20"/>
                <w:szCs w:val="20"/>
              </w:rPr>
            </w:pPr>
          </w:p>
        </w:tc>
      </w:tr>
      <w:tr w:rsidR="00EF4C71" w14:paraId="3AC1DBB5" w14:textId="77777777" w:rsidTr="00CA7E7C">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35F9E25" w14:textId="77777777" w:rsidR="00EF4C71" w:rsidRDefault="00EF4C71" w:rsidP="00CA7E7C">
            <w:pPr>
              <w:jc w:val="both"/>
              <w:rPr>
                <w:rFonts w:ascii="Arial" w:hAnsi="Arial" w:cs="Arial"/>
                <w:b/>
                <w:sz w:val="20"/>
                <w:szCs w:val="20"/>
              </w:rPr>
            </w:pPr>
            <w:r>
              <w:rPr>
                <w:rFonts w:ascii="Arial" w:hAnsi="Arial" w:cs="Arial"/>
                <w:b/>
                <w:sz w:val="20"/>
                <w:szCs w:val="20"/>
              </w:rPr>
              <w:t>Junior Gate</w:t>
            </w:r>
          </w:p>
        </w:tc>
        <w:tc>
          <w:tcPr>
            <w:tcW w:w="1199" w:type="dxa"/>
            <w:tcBorders>
              <w:top w:val="single" w:sz="4" w:space="0" w:color="auto"/>
              <w:left w:val="single" w:sz="4" w:space="0" w:color="auto"/>
              <w:bottom w:val="single" w:sz="4" w:space="0" w:color="auto"/>
              <w:right w:val="single" w:sz="4" w:space="0" w:color="auto"/>
            </w:tcBorders>
            <w:vAlign w:val="center"/>
            <w:hideMark/>
          </w:tcPr>
          <w:p w14:paraId="4642B806"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43" w:type="dxa"/>
            <w:tcBorders>
              <w:top w:val="single" w:sz="4" w:space="0" w:color="auto"/>
              <w:left w:val="single" w:sz="4" w:space="0" w:color="auto"/>
              <w:bottom w:val="single" w:sz="4" w:space="0" w:color="auto"/>
              <w:right w:val="single" w:sz="4" w:space="0" w:color="auto"/>
            </w:tcBorders>
            <w:shd w:val="clear" w:color="auto" w:fill="D9D9D9"/>
          </w:tcPr>
          <w:p w14:paraId="089A9C12" w14:textId="77777777" w:rsidR="00EF4C71" w:rsidRDefault="00EF4C71" w:rsidP="00CA7E7C">
            <w:pPr>
              <w:jc w:val="both"/>
              <w:rPr>
                <w:rFonts w:ascii="Arial" w:hAnsi="Arial" w:cs="Arial"/>
                <w:sz w:val="20"/>
                <w:szCs w:val="20"/>
              </w:rPr>
            </w:pPr>
          </w:p>
        </w:tc>
        <w:tc>
          <w:tcPr>
            <w:tcW w:w="1652" w:type="dxa"/>
            <w:tcBorders>
              <w:top w:val="single" w:sz="4" w:space="0" w:color="auto"/>
              <w:left w:val="single" w:sz="4" w:space="0" w:color="auto"/>
              <w:bottom w:val="single" w:sz="4" w:space="0" w:color="auto"/>
              <w:right w:val="single" w:sz="4" w:space="0" w:color="auto"/>
            </w:tcBorders>
            <w:shd w:val="clear" w:color="auto" w:fill="D9D9D9"/>
          </w:tcPr>
          <w:p w14:paraId="2E620282" w14:textId="77777777" w:rsidR="00EF4C71" w:rsidRDefault="00EF4C71" w:rsidP="00CA7E7C">
            <w:pPr>
              <w:jc w:val="both"/>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D9D9D9"/>
          </w:tcPr>
          <w:p w14:paraId="0106EFE6" w14:textId="77777777" w:rsidR="00EF4C71" w:rsidRDefault="00EF4C71" w:rsidP="00CA7E7C">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22E06A7" w14:textId="77777777" w:rsidR="00EF4C71" w:rsidRDefault="00EF4C71" w:rsidP="00CA7E7C">
            <w:pPr>
              <w:jc w:val="both"/>
              <w:rPr>
                <w:rFonts w:ascii="Arial" w:hAnsi="Arial" w:cs="Arial"/>
                <w:sz w:val="20"/>
                <w:szCs w:val="20"/>
              </w:rPr>
            </w:pPr>
            <w:r>
              <w:rPr>
                <w:rFonts w:ascii="Arial" w:hAnsi="Arial" w:cs="Arial"/>
                <w:sz w:val="20"/>
                <w:szCs w:val="20"/>
              </w:rPr>
              <w:t>1Teacher</w:t>
            </w:r>
          </w:p>
        </w:tc>
      </w:tr>
      <w:tr w:rsidR="00EF4C71" w14:paraId="36E46DC3" w14:textId="77777777" w:rsidTr="00CA7E7C">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A168615" w14:textId="77777777" w:rsidR="00EF4C71" w:rsidRDefault="00EF4C71" w:rsidP="00CA7E7C">
            <w:pPr>
              <w:jc w:val="both"/>
              <w:rPr>
                <w:rFonts w:ascii="Arial" w:hAnsi="Arial" w:cs="Arial"/>
                <w:b/>
                <w:sz w:val="20"/>
                <w:szCs w:val="20"/>
              </w:rPr>
            </w:pPr>
            <w:r>
              <w:rPr>
                <w:rFonts w:ascii="Arial" w:hAnsi="Arial" w:cs="Arial"/>
                <w:b/>
                <w:sz w:val="20"/>
                <w:szCs w:val="20"/>
              </w:rPr>
              <w:t xml:space="preserve">Prayer Room </w:t>
            </w:r>
          </w:p>
        </w:tc>
        <w:tc>
          <w:tcPr>
            <w:tcW w:w="1199" w:type="dxa"/>
            <w:tcBorders>
              <w:top w:val="single" w:sz="4" w:space="0" w:color="auto"/>
              <w:left w:val="single" w:sz="4" w:space="0" w:color="auto"/>
              <w:bottom w:val="single" w:sz="4" w:space="0" w:color="auto"/>
              <w:right w:val="single" w:sz="4" w:space="0" w:color="auto"/>
            </w:tcBorders>
            <w:shd w:val="clear" w:color="auto" w:fill="D9D9D9"/>
            <w:vAlign w:val="center"/>
          </w:tcPr>
          <w:p w14:paraId="0D229E43"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shd w:val="clear" w:color="auto" w:fill="D9D9D9"/>
          </w:tcPr>
          <w:p w14:paraId="041E2086" w14:textId="77777777" w:rsidR="00EF4C71" w:rsidRDefault="00EF4C71" w:rsidP="00CA7E7C">
            <w:pPr>
              <w:jc w:val="both"/>
              <w:rPr>
                <w:rFonts w:ascii="Arial" w:hAnsi="Arial" w:cs="Arial"/>
                <w:sz w:val="20"/>
                <w:szCs w:val="20"/>
              </w:rPr>
            </w:pPr>
          </w:p>
        </w:tc>
        <w:tc>
          <w:tcPr>
            <w:tcW w:w="3212" w:type="dxa"/>
            <w:gridSpan w:val="2"/>
            <w:tcBorders>
              <w:top w:val="single" w:sz="4" w:space="0" w:color="auto"/>
              <w:left w:val="single" w:sz="4" w:space="0" w:color="auto"/>
              <w:bottom w:val="single" w:sz="4" w:space="0" w:color="auto"/>
              <w:right w:val="single" w:sz="4" w:space="0" w:color="auto"/>
            </w:tcBorders>
            <w:hideMark/>
          </w:tcPr>
          <w:p w14:paraId="12D2604B" w14:textId="77777777" w:rsidR="00EF4C71" w:rsidRDefault="00EF4C71" w:rsidP="00CA7E7C">
            <w:pPr>
              <w:jc w:val="both"/>
              <w:rPr>
                <w:rFonts w:ascii="Arial" w:hAnsi="Arial" w:cs="Arial"/>
                <w:sz w:val="20"/>
                <w:szCs w:val="20"/>
              </w:rPr>
            </w:pPr>
            <w:r>
              <w:rPr>
                <w:rFonts w:ascii="Arial" w:hAnsi="Arial" w:cs="Arial"/>
                <w:sz w:val="20"/>
                <w:szCs w:val="20"/>
              </w:rPr>
              <w:t xml:space="preserve">                  1Teacher</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2BC4C5C9" w14:textId="77777777" w:rsidR="00EF4C71" w:rsidRDefault="00EF4C71" w:rsidP="00CA7E7C">
            <w:pPr>
              <w:jc w:val="both"/>
              <w:rPr>
                <w:rFonts w:ascii="Arial" w:hAnsi="Arial" w:cs="Arial"/>
                <w:sz w:val="20"/>
                <w:szCs w:val="20"/>
              </w:rPr>
            </w:pPr>
          </w:p>
        </w:tc>
      </w:tr>
      <w:tr w:rsidR="00EF4C71" w14:paraId="2488A0E6" w14:textId="77777777" w:rsidTr="00CA7E7C">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4539F17" w14:textId="77777777" w:rsidR="00EF4C71" w:rsidRDefault="00EF4C71" w:rsidP="00CA7E7C">
            <w:pPr>
              <w:jc w:val="both"/>
              <w:rPr>
                <w:rFonts w:ascii="Arial" w:hAnsi="Arial" w:cs="Arial"/>
                <w:b/>
                <w:sz w:val="20"/>
                <w:szCs w:val="20"/>
              </w:rPr>
            </w:pPr>
            <w:r>
              <w:rPr>
                <w:rFonts w:ascii="Arial" w:hAnsi="Arial" w:cs="Arial"/>
                <w:b/>
                <w:sz w:val="20"/>
                <w:szCs w:val="20"/>
              </w:rPr>
              <w:t>Main Admin</w:t>
            </w:r>
          </w:p>
        </w:tc>
        <w:tc>
          <w:tcPr>
            <w:tcW w:w="1199" w:type="dxa"/>
            <w:tcBorders>
              <w:top w:val="single" w:sz="4" w:space="0" w:color="auto"/>
              <w:left w:val="single" w:sz="4" w:space="0" w:color="auto"/>
              <w:bottom w:val="single" w:sz="4" w:space="0" w:color="auto"/>
              <w:right w:val="single" w:sz="4" w:space="0" w:color="auto"/>
            </w:tcBorders>
            <w:shd w:val="clear" w:color="auto" w:fill="D0CECE"/>
            <w:vAlign w:val="center"/>
          </w:tcPr>
          <w:p w14:paraId="470B199C"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0FE25103" w14:textId="77777777" w:rsidR="00EF4C71" w:rsidRDefault="00EF4C71" w:rsidP="00CA7E7C">
            <w:pPr>
              <w:jc w:val="both"/>
              <w:rPr>
                <w:rFonts w:ascii="Arial" w:hAnsi="Arial" w:cs="Arial"/>
                <w:sz w:val="20"/>
                <w:szCs w:val="20"/>
              </w:rPr>
            </w:pPr>
            <w:r>
              <w:rPr>
                <w:rFonts w:ascii="Arial" w:hAnsi="Arial" w:cs="Arial"/>
                <w:sz w:val="20"/>
                <w:szCs w:val="20"/>
              </w:rPr>
              <w:t>1Aide</w:t>
            </w:r>
          </w:p>
        </w:tc>
        <w:tc>
          <w:tcPr>
            <w:tcW w:w="1652" w:type="dxa"/>
            <w:tcBorders>
              <w:top w:val="single" w:sz="4" w:space="0" w:color="auto"/>
              <w:left w:val="single" w:sz="4" w:space="0" w:color="auto"/>
              <w:bottom w:val="single" w:sz="4" w:space="0" w:color="auto"/>
              <w:right w:val="single" w:sz="4" w:space="0" w:color="auto"/>
            </w:tcBorders>
            <w:hideMark/>
          </w:tcPr>
          <w:p w14:paraId="784AA3AC" w14:textId="77777777" w:rsidR="00EF4C71" w:rsidRDefault="00EF4C71" w:rsidP="00CA7E7C">
            <w:pPr>
              <w:jc w:val="both"/>
              <w:rPr>
                <w:rFonts w:ascii="Arial" w:hAnsi="Arial" w:cs="Arial"/>
                <w:sz w:val="20"/>
                <w:szCs w:val="20"/>
              </w:rPr>
            </w:pPr>
            <w:r>
              <w:rPr>
                <w:rFonts w:ascii="Arial" w:hAnsi="Arial" w:cs="Arial"/>
                <w:sz w:val="20"/>
                <w:szCs w:val="20"/>
              </w:rPr>
              <w:t>1Aide</w:t>
            </w:r>
          </w:p>
        </w:tc>
        <w:tc>
          <w:tcPr>
            <w:tcW w:w="1560" w:type="dxa"/>
            <w:tcBorders>
              <w:top w:val="single" w:sz="4" w:space="0" w:color="auto"/>
              <w:left w:val="single" w:sz="4" w:space="0" w:color="auto"/>
              <w:bottom w:val="single" w:sz="4" w:space="0" w:color="auto"/>
              <w:right w:val="single" w:sz="4" w:space="0" w:color="auto"/>
            </w:tcBorders>
            <w:hideMark/>
          </w:tcPr>
          <w:p w14:paraId="6275F78A" w14:textId="77777777" w:rsidR="00EF4C71" w:rsidRDefault="00EF4C71" w:rsidP="00CA7E7C">
            <w:pPr>
              <w:jc w:val="both"/>
              <w:rPr>
                <w:rFonts w:ascii="Arial" w:hAnsi="Arial" w:cs="Arial"/>
                <w:sz w:val="20"/>
                <w:szCs w:val="20"/>
              </w:rPr>
            </w:pPr>
            <w:r>
              <w:rPr>
                <w:rFonts w:ascii="Arial" w:hAnsi="Arial" w:cs="Arial"/>
                <w:sz w:val="20"/>
                <w:szCs w:val="20"/>
              </w:rPr>
              <w:t xml:space="preserve"> 1Aide</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62A6654A" w14:textId="77777777" w:rsidR="00EF4C71" w:rsidRDefault="00EF4C71" w:rsidP="00CA7E7C">
            <w:pPr>
              <w:jc w:val="both"/>
              <w:rPr>
                <w:rFonts w:ascii="Arial" w:hAnsi="Arial" w:cs="Arial"/>
                <w:sz w:val="20"/>
                <w:szCs w:val="20"/>
              </w:rPr>
            </w:pPr>
          </w:p>
        </w:tc>
      </w:tr>
    </w:tbl>
    <w:p w14:paraId="4EF9892C" w14:textId="44F94CDC" w:rsidR="00EF4C71" w:rsidRDefault="00EF4C71" w:rsidP="00EF4C71">
      <w:pPr>
        <w:jc w:val="both"/>
        <w:rPr>
          <w:rFonts w:ascii="Arial" w:hAnsi="Arial" w:cs="Arial"/>
          <w:b/>
        </w:rPr>
      </w:pPr>
      <w:r>
        <w:rPr>
          <w:rFonts w:ascii="Arial" w:hAnsi="Arial" w:cs="Arial"/>
          <w:b/>
        </w:rPr>
        <w:br/>
        <w:t>Senior Years</w:t>
      </w:r>
    </w:p>
    <w:tbl>
      <w:tblPr>
        <w:tblStyle w:val="TableGrid"/>
        <w:tblW w:w="9782" w:type="dxa"/>
        <w:tblInd w:w="-762" w:type="dxa"/>
        <w:tblLook w:val="04A0" w:firstRow="1" w:lastRow="0" w:firstColumn="1" w:lastColumn="0" w:noHBand="0" w:noVBand="1"/>
      </w:tblPr>
      <w:tblGrid>
        <w:gridCol w:w="2033"/>
        <w:gridCol w:w="1293"/>
        <w:gridCol w:w="1543"/>
        <w:gridCol w:w="1652"/>
        <w:gridCol w:w="1560"/>
        <w:gridCol w:w="1701"/>
      </w:tblGrid>
      <w:tr w:rsidR="00EF4C71" w14:paraId="4B60895D" w14:textId="77777777" w:rsidTr="00CA7E7C">
        <w:tc>
          <w:tcPr>
            <w:tcW w:w="2033"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6104B81" w14:textId="77777777" w:rsidR="00EF4C71" w:rsidRDefault="00EF4C71" w:rsidP="00CA7E7C">
            <w:pPr>
              <w:jc w:val="both"/>
              <w:rPr>
                <w:rFonts w:ascii="Arial" w:hAnsi="Arial" w:cs="Arial"/>
                <w:b/>
                <w:sz w:val="20"/>
                <w:szCs w:val="20"/>
              </w:rPr>
            </w:pPr>
            <w:r>
              <w:rPr>
                <w:rFonts w:ascii="Arial" w:hAnsi="Arial" w:cs="Arial"/>
                <w:b/>
                <w:sz w:val="20"/>
                <w:szCs w:val="20"/>
              </w:rPr>
              <w:t>Area</w:t>
            </w:r>
          </w:p>
        </w:tc>
        <w:tc>
          <w:tcPr>
            <w:tcW w:w="7749" w:type="dxa"/>
            <w:gridSpan w:val="5"/>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A2D6AA1" w14:textId="77777777" w:rsidR="00EF4C71" w:rsidRDefault="00EF4C71" w:rsidP="00CA7E7C">
            <w:pPr>
              <w:jc w:val="both"/>
              <w:rPr>
                <w:rFonts w:ascii="Arial" w:hAnsi="Arial" w:cs="Arial"/>
                <w:b/>
                <w:sz w:val="20"/>
                <w:szCs w:val="20"/>
              </w:rPr>
            </w:pPr>
            <w:r>
              <w:rPr>
                <w:rFonts w:ascii="Arial" w:hAnsi="Arial" w:cs="Arial"/>
                <w:b/>
                <w:sz w:val="20"/>
                <w:szCs w:val="20"/>
              </w:rPr>
              <w:t>Staffing</w:t>
            </w:r>
          </w:p>
        </w:tc>
      </w:tr>
      <w:tr w:rsidR="00EF4C71" w14:paraId="71DFD4EA" w14:textId="77777777" w:rsidTr="00CA7E7C">
        <w:tc>
          <w:tcPr>
            <w:tcW w:w="2033" w:type="dxa"/>
            <w:vMerge/>
            <w:tcBorders>
              <w:top w:val="single" w:sz="4" w:space="0" w:color="auto"/>
              <w:left w:val="single" w:sz="4" w:space="0" w:color="auto"/>
              <w:bottom w:val="single" w:sz="4" w:space="0" w:color="auto"/>
              <w:right w:val="single" w:sz="4" w:space="0" w:color="auto"/>
            </w:tcBorders>
            <w:vAlign w:val="center"/>
            <w:hideMark/>
          </w:tcPr>
          <w:p w14:paraId="51829DAF" w14:textId="77777777" w:rsidR="00EF4C71" w:rsidRDefault="00EF4C71" w:rsidP="00CA7E7C">
            <w:pPr>
              <w:rPr>
                <w:rFonts w:ascii="Arial" w:hAnsi="Arial" w:cs="Arial"/>
                <w:b/>
                <w:sz w:val="20"/>
                <w:szCs w:val="20"/>
              </w:rPr>
            </w:pPr>
          </w:p>
        </w:tc>
        <w:tc>
          <w:tcPr>
            <w:tcW w:w="1293" w:type="dxa"/>
            <w:tcBorders>
              <w:top w:val="single" w:sz="4" w:space="0" w:color="auto"/>
              <w:left w:val="single" w:sz="4" w:space="0" w:color="auto"/>
              <w:bottom w:val="single" w:sz="4" w:space="0" w:color="auto"/>
              <w:right w:val="single" w:sz="4" w:space="0" w:color="auto"/>
            </w:tcBorders>
            <w:shd w:val="clear" w:color="auto" w:fill="FFC000"/>
            <w:hideMark/>
          </w:tcPr>
          <w:p w14:paraId="1AE827CE" w14:textId="77777777" w:rsidR="00EF4C71" w:rsidRDefault="00EF4C71" w:rsidP="00CA7E7C">
            <w:pPr>
              <w:jc w:val="both"/>
              <w:rPr>
                <w:rFonts w:ascii="Arial" w:hAnsi="Arial" w:cs="Arial"/>
                <w:b/>
                <w:sz w:val="20"/>
                <w:szCs w:val="20"/>
              </w:rPr>
            </w:pPr>
            <w:r>
              <w:rPr>
                <w:rFonts w:ascii="Arial" w:hAnsi="Arial" w:cs="Arial"/>
                <w:b/>
                <w:sz w:val="20"/>
                <w:szCs w:val="20"/>
              </w:rPr>
              <w:t>Before School</w:t>
            </w:r>
          </w:p>
        </w:tc>
        <w:tc>
          <w:tcPr>
            <w:tcW w:w="1543" w:type="dxa"/>
            <w:tcBorders>
              <w:top w:val="single" w:sz="4" w:space="0" w:color="auto"/>
              <w:left w:val="single" w:sz="4" w:space="0" w:color="auto"/>
              <w:bottom w:val="single" w:sz="4" w:space="0" w:color="auto"/>
              <w:right w:val="single" w:sz="4" w:space="0" w:color="auto"/>
            </w:tcBorders>
            <w:shd w:val="clear" w:color="auto" w:fill="FFC000"/>
            <w:hideMark/>
          </w:tcPr>
          <w:p w14:paraId="574BCC85" w14:textId="77777777" w:rsidR="00EF4C71" w:rsidRDefault="00EF4C71" w:rsidP="00CA7E7C">
            <w:pPr>
              <w:jc w:val="both"/>
              <w:rPr>
                <w:rFonts w:ascii="Arial" w:hAnsi="Arial" w:cs="Arial"/>
                <w:b/>
                <w:sz w:val="20"/>
                <w:szCs w:val="20"/>
              </w:rPr>
            </w:pPr>
            <w:r>
              <w:rPr>
                <w:rFonts w:ascii="Arial" w:hAnsi="Arial" w:cs="Arial"/>
                <w:b/>
                <w:sz w:val="20"/>
                <w:szCs w:val="20"/>
              </w:rPr>
              <w:t>Recess</w:t>
            </w:r>
          </w:p>
        </w:tc>
        <w:tc>
          <w:tcPr>
            <w:tcW w:w="1652" w:type="dxa"/>
            <w:tcBorders>
              <w:top w:val="single" w:sz="4" w:space="0" w:color="auto"/>
              <w:left w:val="single" w:sz="4" w:space="0" w:color="auto"/>
              <w:bottom w:val="single" w:sz="4" w:space="0" w:color="auto"/>
              <w:right w:val="single" w:sz="4" w:space="0" w:color="auto"/>
            </w:tcBorders>
            <w:shd w:val="clear" w:color="auto" w:fill="FFC000"/>
            <w:hideMark/>
          </w:tcPr>
          <w:p w14:paraId="11F1FD7C" w14:textId="77777777" w:rsidR="00EF4C71" w:rsidRDefault="00EF4C71" w:rsidP="00CA7E7C">
            <w:pPr>
              <w:jc w:val="both"/>
              <w:rPr>
                <w:rFonts w:ascii="Arial" w:hAnsi="Arial" w:cs="Arial"/>
                <w:b/>
                <w:sz w:val="20"/>
                <w:szCs w:val="20"/>
              </w:rPr>
            </w:pPr>
            <w:r>
              <w:rPr>
                <w:rFonts w:ascii="Arial" w:hAnsi="Arial" w:cs="Arial"/>
                <w:b/>
                <w:sz w:val="20"/>
                <w:szCs w:val="20"/>
              </w:rPr>
              <w:t>Lunch 1</w:t>
            </w:r>
            <w:r>
              <w:rPr>
                <w:rFonts w:ascii="Arial" w:hAnsi="Arial" w:cs="Arial"/>
                <w:b/>
                <w:sz w:val="20"/>
                <w:szCs w:val="20"/>
                <w:vertAlign w:val="superscript"/>
              </w:rPr>
              <w:t>st</w:t>
            </w:r>
          </w:p>
        </w:tc>
        <w:tc>
          <w:tcPr>
            <w:tcW w:w="1560" w:type="dxa"/>
            <w:tcBorders>
              <w:top w:val="single" w:sz="4" w:space="0" w:color="auto"/>
              <w:left w:val="single" w:sz="4" w:space="0" w:color="auto"/>
              <w:bottom w:val="single" w:sz="4" w:space="0" w:color="auto"/>
              <w:right w:val="single" w:sz="4" w:space="0" w:color="auto"/>
            </w:tcBorders>
            <w:shd w:val="clear" w:color="auto" w:fill="FFC000"/>
            <w:hideMark/>
          </w:tcPr>
          <w:p w14:paraId="0B96387F" w14:textId="77777777" w:rsidR="00EF4C71" w:rsidRDefault="00EF4C71" w:rsidP="00CA7E7C">
            <w:pPr>
              <w:jc w:val="both"/>
              <w:rPr>
                <w:rFonts w:ascii="Arial" w:hAnsi="Arial" w:cs="Arial"/>
                <w:b/>
                <w:sz w:val="20"/>
                <w:szCs w:val="20"/>
              </w:rPr>
            </w:pPr>
            <w:r>
              <w:rPr>
                <w:rFonts w:ascii="Arial" w:hAnsi="Arial" w:cs="Arial"/>
                <w:b/>
                <w:sz w:val="20"/>
                <w:szCs w:val="20"/>
              </w:rPr>
              <w:t>Lunch 2</w:t>
            </w:r>
            <w:r>
              <w:rPr>
                <w:rFonts w:ascii="Arial" w:hAnsi="Arial" w:cs="Arial"/>
                <w:b/>
                <w:sz w:val="20"/>
                <w:szCs w:val="20"/>
                <w:vertAlign w:val="superscript"/>
              </w:rPr>
              <w:t>nd</w:t>
            </w:r>
            <w:r>
              <w:rPr>
                <w:rFonts w:ascii="Arial" w:hAnsi="Arial" w:cs="Arial"/>
                <w:b/>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C000"/>
            <w:hideMark/>
          </w:tcPr>
          <w:p w14:paraId="1D020754" w14:textId="77777777" w:rsidR="00EF4C71" w:rsidRDefault="00EF4C71" w:rsidP="00CA7E7C">
            <w:pPr>
              <w:jc w:val="both"/>
              <w:rPr>
                <w:rFonts w:ascii="Arial" w:hAnsi="Arial" w:cs="Arial"/>
                <w:b/>
                <w:sz w:val="20"/>
                <w:szCs w:val="20"/>
              </w:rPr>
            </w:pPr>
            <w:r>
              <w:rPr>
                <w:rFonts w:ascii="Arial" w:hAnsi="Arial" w:cs="Arial"/>
                <w:b/>
                <w:sz w:val="20"/>
                <w:szCs w:val="20"/>
              </w:rPr>
              <w:t>After School</w:t>
            </w:r>
          </w:p>
        </w:tc>
      </w:tr>
      <w:tr w:rsidR="00EF4C71" w14:paraId="6E635DF7" w14:textId="77777777" w:rsidTr="00CA7E7C">
        <w:tc>
          <w:tcPr>
            <w:tcW w:w="20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2F80613" w14:textId="77777777" w:rsidR="00EF4C71" w:rsidRDefault="00EF4C71" w:rsidP="00CA7E7C">
            <w:pPr>
              <w:jc w:val="both"/>
              <w:rPr>
                <w:rFonts w:ascii="Arial" w:hAnsi="Arial" w:cs="Arial"/>
                <w:b/>
                <w:sz w:val="20"/>
                <w:szCs w:val="20"/>
              </w:rPr>
            </w:pPr>
            <w:r>
              <w:rPr>
                <w:rFonts w:ascii="Arial" w:hAnsi="Arial" w:cs="Arial"/>
                <w:b/>
                <w:sz w:val="20"/>
                <w:szCs w:val="20"/>
              </w:rPr>
              <w:t>E</w:t>
            </w:r>
          </w:p>
        </w:tc>
        <w:tc>
          <w:tcPr>
            <w:tcW w:w="1293" w:type="dxa"/>
            <w:tcBorders>
              <w:top w:val="single" w:sz="4" w:space="0" w:color="auto"/>
              <w:left w:val="single" w:sz="4" w:space="0" w:color="auto"/>
              <w:bottom w:val="single" w:sz="4" w:space="0" w:color="auto"/>
              <w:right w:val="single" w:sz="4" w:space="0" w:color="auto"/>
            </w:tcBorders>
            <w:shd w:val="clear" w:color="auto" w:fill="D9D9D9"/>
          </w:tcPr>
          <w:p w14:paraId="700DE47C"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6003643A"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hideMark/>
          </w:tcPr>
          <w:p w14:paraId="7D28F695"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hideMark/>
          </w:tcPr>
          <w:p w14:paraId="2788B974"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433F4C6A" w14:textId="77777777" w:rsidR="00EF4C71" w:rsidRDefault="00EF4C71" w:rsidP="00CA7E7C">
            <w:pPr>
              <w:jc w:val="both"/>
              <w:rPr>
                <w:rFonts w:ascii="Arial" w:hAnsi="Arial" w:cs="Arial"/>
                <w:sz w:val="20"/>
                <w:szCs w:val="20"/>
              </w:rPr>
            </w:pPr>
          </w:p>
        </w:tc>
      </w:tr>
      <w:tr w:rsidR="00EF4C71" w14:paraId="4A78A737" w14:textId="77777777" w:rsidTr="00CA7E7C">
        <w:tc>
          <w:tcPr>
            <w:tcW w:w="20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518B64D" w14:textId="77777777" w:rsidR="00EF4C71" w:rsidRDefault="00EF4C71" w:rsidP="00CA7E7C">
            <w:pPr>
              <w:jc w:val="both"/>
              <w:rPr>
                <w:rFonts w:ascii="Arial" w:hAnsi="Arial" w:cs="Arial"/>
                <w:b/>
                <w:sz w:val="20"/>
                <w:szCs w:val="20"/>
              </w:rPr>
            </w:pPr>
            <w:r>
              <w:rPr>
                <w:rFonts w:ascii="Arial" w:hAnsi="Arial" w:cs="Arial"/>
                <w:b/>
                <w:sz w:val="20"/>
                <w:szCs w:val="20"/>
              </w:rPr>
              <w:t>F</w:t>
            </w:r>
          </w:p>
        </w:tc>
        <w:tc>
          <w:tcPr>
            <w:tcW w:w="1293" w:type="dxa"/>
            <w:tcBorders>
              <w:top w:val="single" w:sz="4" w:space="0" w:color="auto"/>
              <w:left w:val="single" w:sz="4" w:space="0" w:color="auto"/>
              <w:bottom w:val="single" w:sz="4" w:space="0" w:color="auto"/>
              <w:right w:val="single" w:sz="4" w:space="0" w:color="auto"/>
            </w:tcBorders>
            <w:shd w:val="clear" w:color="auto" w:fill="D9D9D9"/>
          </w:tcPr>
          <w:p w14:paraId="5016A5A0"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0FDCDC7F"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hideMark/>
          </w:tcPr>
          <w:p w14:paraId="2703A0CC"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hideMark/>
          </w:tcPr>
          <w:p w14:paraId="513C6F7A"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168D6C19" w14:textId="77777777" w:rsidR="00EF4C71" w:rsidRDefault="00EF4C71" w:rsidP="00CA7E7C">
            <w:pPr>
              <w:jc w:val="both"/>
              <w:rPr>
                <w:rFonts w:ascii="Arial" w:hAnsi="Arial" w:cs="Arial"/>
                <w:sz w:val="20"/>
                <w:szCs w:val="20"/>
              </w:rPr>
            </w:pPr>
          </w:p>
        </w:tc>
      </w:tr>
      <w:tr w:rsidR="00EF4C71" w14:paraId="26346DAD" w14:textId="77777777" w:rsidTr="00CA7E7C">
        <w:tc>
          <w:tcPr>
            <w:tcW w:w="20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1B3C24C" w14:textId="77777777" w:rsidR="00EF4C71" w:rsidRDefault="00EF4C71" w:rsidP="00CA7E7C">
            <w:pPr>
              <w:jc w:val="both"/>
              <w:rPr>
                <w:rFonts w:ascii="Arial" w:hAnsi="Arial" w:cs="Arial"/>
                <w:b/>
                <w:sz w:val="20"/>
                <w:szCs w:val="20"/>
              </w:rPr>
            </w:pPr>
            <w:r>
              <w:rPr>
                <w:rFonts w:ascii="Arial" w:hAnsi="Arial" w:cs="Arial"/>
                <w:b/>
                <w:sz w:val="20"/>
                <w:szCs w:val="20"/>
              </w:rPr>
              <w:t>G</w:t>
            </w:r>
          </w:p>
        </w:tc>
        <w:tc>
          <w:tcPr>
            <w:tcW w:w="1293" w:type="dxa"/>
            <w:tcBorders>
              <w:top w:val="single" w:sz="4" w:space="0" w:color="auto"/>
              <w:left w:val="single" w:sz="4" w:space="0" w:color="auto"/>
              <w:bottom w:val="single" w:sz="4" w:space="0" w:color="auto"/>
              <w:right w:val="single" w:sz="4" w:space="0" w:color="auto"/>
            </w:tcBorders>
            <w:shd w:val="clear" w:color="auto" w:fill="D9D9D9"/>
          </w:tcPr>
          <w:p w14:paraId="3831A4DE"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638EA885"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hideMark/>
          </w:tcPr>
          <w:p w14:paraId="72E3E848"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hideMark/>
          </w:tcPr>
          <w:p w14:paraId="2C52F690"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05C9B514" w14:textId="77777777" w:rsidR="00EF4C71" w:rsidRDefault="00EF4C71" w:rsidP="00CA7E7C">
            <w:pPr>
              <w:jc w:val="both"/>
              <w:rPr>
                <w:rFonts w:ascii="Arial" w:hAnsi="Arial" w:cs="Arial"/>
                <w:sz w:val="20"/>
                <w:szCs w:val="20"/>
              </w:rPr>
            </w:pPr>
          </w:p>
        </w:tc>
      </w:tr>
      <w:tr w:rsidR="00EF4C71" w14:paraId="39027718" w14:textId="77777777" w:rsidTr="00CA7E7C">
        <w:tc>
          <w:tcPr>
            <w:tcW w:w="20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4603C2C" w14:textId="77777777" w:rsidR="00EF4C71" w:rsidRDefault="00EF4C71" w:rsidP="00CA7E7C">
            <w:pPr>
              <w:jc w:val="both"/>
              <w:rPr>
                <w:rFonts w:ascii="Arial" w:hAnsi="Arial" w:cs="Arial"/>
                <w:b/>
                <w:sz w:val="20"/>
                <w:szCs w:val="20"/>
              </w:rPr>
            </w:pPr>
            <w:r>
              <w:rPr>
                <w:rFonts w:ascii="Arial" w:hAnsi="Arial" w:cs="Arial"/>
                <w:b/>
                <w:sz w:val="20"/>
                <w:szCs w:val="20"/>
              </w:rPr>
              <w:t>H</w:t>
            </w:r>
          </w:p>
        </w:tc>
        <w:tc>
          <w:tcPr>
            <w:tcW w:w="1293" w:type="dxa"/>
            <w:tcBorders>
              <w:top w:val="single" w:sz="4" w:space="0" w:color="auto"/>
              <w:left w:val="single" w:sz="4" w:space="0" w:color="auto"/>
              <w:bottom w:val="single" w:sz="4" w:space="0" w:color="auto"/>
              <w:right w:val="single" w:sz="4" w:space="0" w:color="auto"/>
            </w:tcBorders>
            <w:shd w:val="clear" w:color="auto" w:fill="D9D9D9"/>
          </w:tcPr>
          <w:p w14:paraId="3AF131E9"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52148DE3"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652" w:type="dxa"/>
            <w:tcBorders>
              <w:top w:val="single" w:sz="4" w:space="0" w:color="auto"/>
              <w:left w:val="single" w:sz="4" w:space="0" w:color="auto"/>
              <w:bottom w:val="single" w:sz="4" w:space="0" w:color="auto"/>
              <w:right w:val="single" w:sz="4" w:space="0" w:color="auto"/>
            </w:tcBorders>
            <w:hideMark/>
          </w:tcPr>
          <w:p w14:paraId="799419EC"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60" w:type="dxa"/>
            <w:tcBorders>
              <w:top w:val="single" w:sz="4" w:space="0" w:color="auto"/>
              <w:left w:val="single" w:sz="4" w:space="0" w:color="auto"/>
              <w:bottom w:val="single" w:sz="4" w:space="0" w:color="auto"/>
              <w:right w:val="single" w:sz="4" w:space="0" w:color="auto"/>
            </w:tcBorders>
            <w:hideMark/>
          </w:tcPr>
          <w:p w14:paraId="41B3787B"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1D21E95E" w14:textId="77777777" w:rsidR="00EF4C71" w:rsidRDefault="00EF4C71" w:rsidP="00CA7E7C">
            <w:pPr>
              <w:jc w:val="both"/>
              <w:rPr>
                <w:rFonts w:ascii="Arial" w:hAnsi="Arial" w:cs="Arial"/>
                <w:sz w:val="20"/>
                <w:szCs w:val="20"/>
              </w:rPr>
            </w:pPr>
          </w:p>
        </w:tc>
      </w:tr>
      <w:tr w:rsidR="00EF4C71" w14:paraId="5931F4D7" w14:textId="77777777" w:rsidTr="00CA7E7C">
        <w:tc>
          <w:tcPr>
            <w:tcW w:w="20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E9F932F" w14:textId="77777777" w:rsidR="00EF4C71" w:rsidRDefault="00EF4C71" w:rsidP="00CA7E7C">
            <w:pPr>
              <w:jc w:val="both"/>
              <w:rPr>
                <w:rFonts w:ascii="Arial" w:hAnsi="Arial" w:cs="Arial"/>
                <w:b/>
                <w:sz w:val="20"/>
                <w:szCs w:val="20"/>
              </w:rPr>
            </w:pPr>
            <w:r>
              <w:rPr>
                <w:rFonts w:ascii="Arial" w:hAnsi="Arial" w:cs="Arial"/>
                <w:b/>
                <w:sz w:val="20"/>
                <w:szCs w:val="20"/>
              </w:rPr>
              <w:t>I</w:t>
            </w:r>
          </w:p>
        </w:tc>
        <w:tc>
          <w:tcPr>
            <w:tcW w:w="1293" w:type="dxa"/>
            <w:tcBorders>
              <w:top w:val="single" w:sz="4" w:space="0" w:color="auto"/>
              <w:left w:val="single" w:sz="4" w:space="0" w:color="auto"/>
              <w:bottom w:val="single" w:sz="4" w:space="0" w:color="auto"/>
              <w:right w:val="single" w:sz="4" w:space="0" w:color="auto"/>
            </w:tcBorders>
            <w:shd w:val="clear" w:color="auto" w:fill="D9D9D9"/>
          </w:tcPr>
          <w:p w14:paraId="3ADE4625"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7C35CBA2"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652" w:type="dxa"/>
            <w:tcBorders>
              <w:top w:val="single" w:sz="4" w:space="0" w:color="auto"/>
              <w:left w:val="single" w:sz="4" w:space="0" w:color="auto"/>
              <w:bottom w:val="single" w:sz="4" w:space="0" w:color="auto"/>
              <w:right w:val="single" w:sz="4" w:space="0" w:color="auto"/>
            </w:tcBorders>
            <w:hideMark/>
          </w:tcPr>
          <w:p w14:paraId="36D21005"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560" w:type="dxa"/>
            <w:tcBorders>
              <w:top w:val="single" w:sz="4" w:space="0" w:color="auto"/>
              <w:left w:val="single" w:sz="4" w:space="0" w:color="auto"/>
              <w:bottom w:val="single" w:sz="4" w:space="0" w:color="auto"/>
              <w:right w:val="single" w:sz="4" w:space="0" w:color="auto"/>
            </w:tcBorders>
            <w:hideMark/>
          </w:tcPr>
          <w:p w14:paraId="33BD678F"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043AA754" w14:textId="77777777" w:rsidR="00EF4C71" w:rsidRDefault="00EF4C71" w:rsidP="00CA7E7C">
            <w:pPr>
              <w:jc w:val="both"/>
              <w:rPr>
                <w:rFonts w:ascii="Arial" w:hAnsi="Arial" w:cs="Arial"/>
                <w:sz w:val="20"/>
                <w:szCs w:val="20"/>
              </w:rPr>
            </w:pPr>
          </w:p>
        </w:tc>
      </w:tr>
      <w:tr w:rsidR="00EF4C71" w14:paraId="332805A3" w14:textId="77777777" w:rsidTr="00CA7E7C">
        <w:tc>
          <w:tcPr>
            <w:tcW w:w="20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C8AC634" w14:textId="77777777" w:rsidR="00EF4C71" w:rsidRDefault="00EF4C71" w:rsidP="00CA7E7C">
            <w:pPr>
              <w:jc w:val="both"/>
              <w:rPr>
                <w:rFonts w:ascii="Arial" w:hAnsi="Arial" w:cs="Arial"/>
                <w:b/>
                <w:sz w:val="20"/>
                <w:szCs w:val="20"/>
              </w:rPr>
            </w:pPr>
            <w:r>
              <w:rPr>
                <w:rFonts w:ascii="Arial" w:hAnsi="Arial" w:cs="Arial"/>
                <w:b/>
                <w:sz w:val="20"/>
                <w:szCs w:val="20"/>
              </w:rPr>
              <w:t>J</w:t>
            </w:r>
          </w:p>
        </w:tc>
        <w:tc>
          <w:tcPr>
            <w:tcW w:w="1293" w:type="dxa"/>
            <w:tcBorders>
              <w:top w:val="single" w:sz="4" w:space="0" w:color="auto"/>
              <w:left w:val="single" w:sz="4" w:space="0" w:color="auto"/>
              <w:bottom w:val="single" w:sz="4" w:space="0" w:color="auto"/>
              <w:right w:val="single" w:sz="4" w:space="0" w:color="auto"/>
            </w:tcBorders>
            <w:shd w:val="clear" w:color="auto" w:fill="D9D9D9"/>
          </w:tcPr>
          <w:p w14:paraId="22E29A86"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hideMark/>
          </w:tcPr>
          <w:p w14:paraId="6A4ED43A"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652" w:type="dxa"/>
            <w:tcBorders>
              <w:top w:val="single" w:sz="4" w:space="0" w:color="auto"/>
              <w:left w:val="single" w:sz="4" w:space="0" w:color="auto"/>
              <w:bottom w:val="single" w:sz="4" w:space="0" w:color="auto"/>
              <w:right w:val="single" w:sz="4" w:space="0" w:color="auto"/>
            </w:tcBorders>
            <w:hideMark/>
          </w:tcPr>
          <w:p w14:paraId="6D30B532"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560" w:type="dxa"/>
            <w:tcBorders>
              <w:top w:val="single" w:sz="4" w:space="0" w:color="auto"/>
              <w:left w:val="single" w:sz="4" w:space="0" w:color="auto"/>
              <w:bottom w:val="single" w:sz="4" w:space="0" w:color="auto"/>
              <w:right w:val="single" w:sz="4" w:space="0" w:color="auto"/>
            </w:tcBorders>
            <w:hideMark/>
          </w:tcPr>
          <w:p w14:paraId="00A4303C"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35DB2505" w14:textId="77777777" w:rsidR="00EF4C71" w:rsidRDefault="00EF4C71" w:rsidP="00CA7E7C">
            <w:pPr>
              <w:jc w:val="both"/>
              <w:rPr>
                <w:rFonts w:ascii="Arial" w:hAnsi="Arial" w:cs="Arial"/>
                <w:sz w:val="20"/>
                <w:szCs w:val="20"/>
              </w:rPr>
            </w:pPr>
          </w:p>
        </w:tc>
      </w:tr>
      <w:tr w:rsidR="00EF4C71" w14:paraId="14681B61" w14:textId="77777777" w:rsidTr="00CA7E7C">
        <w:tc>
          <w:tcPr>
            <w:tcW w:w="20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6D14D6" w14:textId="77777777" w:rsidR="00EF4C71" w:rsidRDefault="00EF4C71" w:rsidP="00CA7E7C">
            <w:pPr>
              <w:jc w:val="both"/>
              <w:rPr>
                <w:rFonts w:ascii="Arial" w:hAnsi="Arial" w:cs="Arial"/>
                <w:b/>
                <w:sz w:val="20"/>
                <w:szCs w:val="20"/>
              </w:rPr>
            </w:pPr>
            <w:r>
              <w:rPr>
                <w:rFonts w:ascii="Arial" w:hAnsi="Arial" w:cs="Arial"/>
                <w:b/>
                <w:sz w:val="20"/>
                <w:szCs w:val="20"/>
              </w:rPr>
              <w:t xml:space="preserve">K </w:t>
            </w:r>
          </w:p>
        </w:tc>
        <w:tc>
          <w:tcPr>
            <w:tcW w:w="1293" w:type="dxa"/>
            <w:tcBorders>
              <w:top w:val="single" w:sz="4" w:space="0" w:color="auto"/>
              <w:left w:val="single" w:sz="4" w:space="0" w:color="auto"/>
              <w:bottom w:val="single" w:sz="4" w:space="0" w:color="auto"/>
              <w:right w:val="single" w:sz="4" w:space="0" w:color="auto"/>
            </w:tcBorders>
            <w:shd w:val="clear" w:color="auto" w:fill="D9D9D9"/>
          </w:tcPr>
          <w:p w14:paraId="70C50851"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tcPr>
          <w:p w14:paraId="51DCFC91"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652" w:type="dxa"/>
            <w:tcBorders>
              <w:top w:val="single" w:sz="4" w:space="0" w:color="auto"/>
              <w:left w:val="single" w:sz="4" w:space="0" w:color="auto"/>
              <w:bottom w:val="single" w:sz="4" w:space="0" w:color="auto"/>
              <w:right w:val="single" w:sz="4" w:space="0" w:color="auto"/>
            </w:tcBorders>
          </w:tcPr>
          <w:p w14:paraId="25D22B4E"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560" w:type="dxa"/>
            <w:tcBorders>
              <w:top w:val="single" w:sz="4" w:space="0" w:color="auto"/>
              <w:left w:val="single" w:sz="4" w:space="0" w:color="auto"/>
              <w:bottom w:val="single" w:sz="4" w:space="0" w:color="auto"/>
              <w:right w:val="single" w:sz="4" w:space="0" w:color="auto"/>
            </w:tcBorders>
          </w:tcPr>
          <w:p w14:paraId="0AD42701"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07E918C6" w14:textId="77777777" w:rsidR="00EF4C71" w:rsidRDefault="00EF4C71" w:rsidP="00CA7E7C">
            <w:pPr>
              <w:jc w:val="both"/>
              <w:rPr>
                <w:rFonts w:ascii="Arial" w:hAnsi="Arial" w:cs="Arial"/>
                <w:sz w:val="20"/>
                <w:szCs w:val="20"/>
              </w:rPr>
            </w:pPr>
          </w:p>
        </w:tc>
      </w:tr>
      <w:tr w:rsidR="00EF4C71" w14:paraId="19368C79" w14:textId="77777777" w:rsidTr="00CA7E7C">
        <w:tc>
          <w:tcPr>
            <w:tcW w:w="20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EF1B98" w14:textId="77777777" w:rsidR="00EF4C71" w:rsidRDefault="00EF4C71" w:rsidP="00CA7E7C">
            <w:pPr>
              <w:jc w:val="both"/>
              <w:rPr>
                <w:rFonts w:ascii="Arial" w:hAnsi="Arial" w:cs="Arial"/>
                <w:b/>
                <w:sz w:val="20"/>
                <w:szCs w:val="20"/>
              </w:rPr>
            </w:pPr>
            <w:r>
              <w:rPr>
                <w:rFonts w:ascii="Arial" w:hAnsi="Arial" w:cs="Arial"/>
                <w:b/>
                <w:sz w:val="20"/>
                <w:szCs w:val="20"/>
              </w:rPr>
              <w:t xml:space="preserve">Willandra Front </w:t>
            </w:r>
          </w:p>
        </w:tc>
        <w:tc>
          <w:tcPr>
            <w:tcW w:w="1293" w:type="dxa"/>
            <w:tcBorders>
              <w:top w:val="single" w:sz="4" w:space="0" w:color="auto"/>
              <w:left w:val="single" w:sz="4" w:space="0" w:color="auto"/>
              <w:bottom w:val="single" w:sz="4" w:space="0" w:color="auto"/>
              <w:right w:val="single" w:sz="4" w:space="0" w:color="auto"/>
            </w:tcBorders>
            <w:shd w:val="clear" w:color="auto" w:fill="D9D9D9"/>
          </w:tcPr>
          <w:p w14:paraId="0802A1BD"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tcPr>
          <w:p w14:paraId="68038B87"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652" w:type="dxa"/>
            <w:tcBorders>
              <w:top w:val="single" w:sz="4" w:space="0" w:color="auto"/>
              <w:left w:val="single" w:sz="4" w:space="0" w:color="auto"/>
              <w:bottom w:val="single" w:sz="4" w:space="0" w:color="auto"/>
              <w:right w:val="single" w:sz="4" w:space="0" w:color="auto"/>
            </w:tcBorders>
          </w:tcPr>
          <w:p w14:paraId="6B0C98E6"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560" w:type="dxa"/>
            <w:tcBorders>
              <w:top w:val="single" w:sz="4" w:space="0" w:color="auto"/>
              <w:left w:val="single" w:sz="4" w:space="0" w:color="auto"/>
              <w:bottom w:val="single" w:sz="4" w:space="0" w:color="auto"/>
              <w:right w:val="single" w:sz="4" w:space="0" w:color="auto"/>
            </w:tcBorders>
          </w:tcPr>
          <w:p w14:paraId="5D52AE1B"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47EE3A11" w14:textId="77777777" w:rsidR="00EF4C71" w:rsidRDefault="00EF4C71" w:rsidP="00CA7E7C">
            <w:pPr>
              <w:jc w:val="both"/>
              <w:rPr>
                <w:rFonts w:ascii="Arial" w:hAnsi="Arial" w:cs="Arial"/>
                <w:sz w:val="20"/>
                <w:szCs w:val="20"/>
              </w:rPr>
            </w:pPr>
          </w:p>
        </w:tc>
      </w:tr>
      <w:tr w:rsidR="00EF4C71" w14:paraId="6F9B2209" w14:textId="77777777" w:rsidTr="00CA7E7C">
        <w:tc>
          <w:tcPr>
            <w:tcW w:w="20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B7BFD1" w14:textId="77777777" w:rsidR="00EF4C71" w:rsidRDefault="00EF4C71" w:rsidP="00CA7E7C">
            <w:pPr>
              <w:jc w:val="both"/>
              <w:rPr>
                <w:rFonts w:ascii="Arial" w:hAnsi="Arial" w:cs="Arial"/>
                <w:b/>
                <w:sz w:val="20"/>
                <w:szCs w:val="20"/>
              </w:rPr>
            </w:pPr>
            <w:r>
              <w:rPr>
                <w:rFonts w:ascii="Arial" w:hAnsi="Arial" w:cs="Arial"/>
                <w:b/>
                <w:sz w:val="20"/>
                <w:szCs w:val="20"/>
              </w:rPr>
              <w:t xml:space="preserve">Nottingham Side </w:t>
            </w:r>
          </w:p>
        </w:tc>
        <w:tc>
          <w:tcPr>
            <w:tcW w:w="1293" w:type="dxa"/>
            <w:tcBorders>
              <w:top w:val="single" w:sz="4" w:space="0" w:color="auto"/>
              <w:left w:val="single" w:sz="4" w:space="0" w:color="auto"/>
              <w:bottom w:val="single" w:sz="4" w:space="0" w:color="auto"/>
              <w:right w:val="single" w:sz="4" w:space="0" w:color="auto"/>
            </w:tcBorders>
            <w:shd w:val="clear" w:color="auto" w:fill="D9D9D9"/>
          </w:tcPr>
          <w:p w14:paraId="1046A82B"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tcPr>
          <w:p w14:paraId="01AE3B0A"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652" w:type="dxa"/>
            <w:tcBorders>
              <w:top w:val="single" w:sz="4" w:space="0" w:color="auto"/>
              <w:left w:val="single" w:sz="4" w:space="0" w:color="auto"/>
              <w:bottom w:val="single" w:sz="4" w:space="0" w:color="auto"/>
              <w:right w:val="single" w:sz="4" w:space="0" w:color="auto"/>
            </w:tcBorders>
          </w:tcPr>
          <w:p w14:paraId="141B91B4"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560" w:type="dxa"/>
            <w:tcBorders>
              <w:top w:val="single" w:sz="4" w:space="0" w:color="auto"/>
              <w:left w:val="single" w:sz="4" w:space="0" w:color="auto"/>
              <w:bottom w:val="single" w:sz="4" w:space="0" w:color="auto"/>
              <w:right w:val="single" w:sz="4" w:space="0" w:color="auto"/>
            </w:tcBorders>
          </w:tcPr>
          <w:p w14:paraId="00B15A2C" w14:textId="77777777" w:rsidR="00EF4C71" w:rsidRDefault="00EF4C71" w:rsidP="00CA7E7C">
            <w:pPr>
              <w:jc w:val="both"/>
              <w:rPr>
                <w:rFonts w:ascii="Arial" w:hAnsi="Arial" w:cs="Arial"/>
                <w:sz w:val="20"/>
                <w:szCs w:val="20"/>
              </w:rPr>
            </w:pPr>
            <w:r>
              <w:rPr>
                <w:rFonts w:ascii="Arial" w:hAnsi="Arial" w:cs="Arial"/>
                <w:sz w:val="20"/>
                <w:szCs w:val="20"/>
              </w:rPr>
              <w:t>1 Teacher</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2EDD01CF" w14:textId="77777777" w:rsidR="00EF4C71" w:rsidRDefault="00EF4C71" w:rsidP="00CA7E7C">
            <w:pPr>
              <w:jc w:val="both"/>
              <w:rPr>
                <w:rFonts w:ascii="Arial" w:hAnsi="Arial" w:cs="Arial"/>
                <w:sz w:val="20"/>
                <w:szCs w:val="20"/>
              </w:rPr>
            </w:pPr>
          </w:p>
        </w:tc>
      </w:tr>
      <w:tr w:rsidR="00EF4C71" w14:paraId="037E67FB" w14:textId="77777777" w:rsidTr="00CA7E7C">
        <w:tc>
          <w:tcPr>
            <w:tcW w:w="20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D75B5AF" w14:textId="77777777" w:rsidR="00EF4C71" w:rsidRDefault="00EF4C71" w:rsidP="00CA7E7C">
            <w:pPr>
              <w:jc w:val="both"/>
              <w:rPr>
                <w:rFonts w:ascii="Arial" w:hAnsi="Arial" w:cs="Arial"/>
                <w:b/>
                <w:sz w:val="20"/>
                <w:szCs w:val="20"/>
              </w:rPr>
            </w:pPr>
            <w:r>
              <w:rPr>
                <w:rFonts w:ascii="Arial" w:hAnsi="Arial" w:cs="Arial"/>
                <w:b/>
                <w:sz w:val="20"/>
                <w:szCs w:val="20"/>
              </w:rPr>
              <w:t>Senior Gate</w:t>
            </w:r>
          </w:p>
        </w:tc>
        <w:tc>
          <w:tcPr>
            <w:tcW w:w="1293" w:type="dxa"/>
            <w:tcBorders>
              <w:top w:val="single" w:sz="4" w:space="0" w:color="auto"/>
              <w:left w:val="single" w:sz="4" w:space="0" w:color="auto"/>
              <w:bottom w:val="single" w:sz="4" w:space="0" w:color="auto"/>
              <w:right w:val="single" w:sz="4" w:space="0" w:color="auto"/>
            </w:tcBorders>
            <w:vAlign w:val="center"/>
            <w:hideMark/>
          </w:tcPr>
          <w:p w14:paraId="17C7C6EE" w14:textId="77777777" w:rsidR="00EF4C71" w:rsidRDefault="00EF4C71" w:rsidP="00CA7E7C">
            <w:pPr>
              <w:jc w:val="both"/>
              <w:rPr>
                <w:rFonts w:ascii="Arial" w:hAnsi="Arial" w:cs="Arial"/>
                <w:sz w:val="20"/>
                <w:szCs w:val="20"/>
              </w:rPr>
            </w:pPr>
            <w:r>
              <w:rPr>
                <w:rFonts w:ascii="Arial" w:hAnsi="Arial" w:cs="Arial"/>
                <w:sz w:val="20"/>
                <w:szCs w:val="20"/>
              </w:rPr>
              <w:t>1Teacher</w:t>
            </w:r>
          </w:p>
        </w:tc>
        <w:tc>
          <w:tcPr>
            <w:tcW w:w="1543" w:type="dxa"/>
            <w:tcBorders>
              <w:top w:val="single" w:sz="4" w:space="0" w:color="auto"/>
              <w:left w:val="single" w:sz="4" w:space="0" w:color="auto"/>
              <w:bottom w:val="single" w:sz="4" w:space="0" w:color="auto"/>
              <w:right w:val="single" w:sz="4" w:space="0" w:color="auto"/>
            </w:tcBorders>
            <w:shd w:val="clear" w:color="auto" w:fill="D9D9D9"/>
          </w:tcPr>
          <w:p w14:paraId="66274F75" w14:textId="77777777" w:rsidR="00EF4C71" w:rsidRDefault="00EF4C71" w:rsidP="00CA7E7C">
            <w:pPr>
              <w:jc w:val="both"/>
              <w:rPr>
                <w:rFonts w:ascii="Arial" w:hAnsi="Arial" w:cs="Arial"/>
                <w:sz w:val="20"/>
                <w:szCs w:val="20"/>
              </w:rPr>
            </w:pPr>
          </w:p>
        </w:tc>
        <w:tc>
          <w:tcPr>
            <w:tcW w:w="1652" w:type="dxa"/>
            <w:tcBorders>
              <w:top w:val="single" w:sz="4" w:space="0" w:color="auto"/>
              <w:left w:val="single" w:sz="4" w:space="0" w:color="auto"/>
              <w:bottom w:val="single" w:sz="4" w:space="0" w:color="auto"/>
              <w:right w:val="single" w:sz="4" w:space="0" w:color="auto"/>
            </w:tcBorders>
            <w:shd w:val="clear" w:color="auto" w:fill="D9D9D9"/>
          </w:tcPr>
          <w:p w14:paraId="0D2021C9" w14:textId="77777777" w:rsidR="00EF4C71" w:rsidRDefault="00EF4C71" w:rsidP="00CA7E7C">
            <w:pPr>
              <w:jc w:val="both"/>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D9D9D9"/>
          </w:tcPr>
          <w:p w14:paraId="24BCCD2D" w14:textId="77777777" w:rsidR="00EF4C71" w:rsidRDefault="00EF4C71" w:rsidP="00CA7E7C">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A17F0D0" w14:textId="77777777" w:rsidR="00EF4C71" w:rsidRDefault="00EF4C71" w:rsidP="00CA7E7C">
            <w:pPr>
              <w:jc w:val="both"/>
              <w:rPr>
                <w:rFonts w:ascii="Arial" w:hAnsi="Arial" w:cs="Arial"/>
                <w:sz w:val="20"/>
                <w:szCs w:val="20"/>
              </w:rPr>
            </w:pPr>
            <w:r>
              <w:rPr>
                <w:rFonts w:ascii="Arial" w:hAnsi="Arial" w:cs="Arial"/>
                <w:sz w:val="20"/>
                <w:szCs w:val="20"/>
              </w:rPr>
              <w:t>1Teacher</w:t>
            </w:r>
          </w:p>
        </w:tc>
      </w:tr>
      <w:tr w:rsidR="00EF4C71" w14:paraId="79901D5F" w14:textId="77777777" w:rsidTr="00CA7E7C">
        <w:tc>
          <w:tcPr>
            <w:tcW w:w="20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367CAF2" w14:textId="77777777" w:rsidR="00EF4C71" w:rsidRDefault="00EF4C71" w:rsidP="00CA7E7C">
            <w:pPr>
              <w:jc w:val="both"/>
              <w:rPr>
                <w:rFonts w:ascii="Arial" w:hAnsi="Arial" w:cs="Arial"/>
                <w:b/>
                <w:sz w:val="20"/>
                <w:szCs w:val="20"/>
              </w:rPr>
            </w:pPr>
            <w:r>
              <w:rPr>
                <w:rFonts w:ascii="Arial" w:hAnsi="Arial" w:cs="Arial"/>
                <w:b/>
                <w:sz w:val="20"/>
                <w:szCs w:val="20"/>
              </w:rPr>
              <w:t>Study Centre</w:t>
            </w:r>
          </w:p>
        </w:tc>
        <w:tc>
          <w:tcPr>
            <w:tcW w:w="1293" w:type="dxa"/>
            <w:tcBorders>
              <w:top w:val="single" w:sz="4" w:space="0" w:color="auto"/>
              <w:left w:val="single" w:sz="4" w:space="0" w:color="auto"/>
              <w:bottom w:val="single" w:sz="4" w:space="0" w:color="auto"/>
              <w:right w:val="single" w:sz="4" w:space="0" w:color="auto"/>
            </w:tcBorders>
            <w:shd w:val="clear" w:color="auto" w:fill="D9D9D9"/>
          </w:tcPr>
          <w:p w14:paraId="5FE179AF" w14:textId="77777777" w:rsidR="00EF4C71" w:rsidRDefault="00EF4C71" w:rsidP="00CA7E7C">
            <w:pPr>
              <w:jc w:val="both"/>
              <w:rPr>
                <w:rFonts w:ascii="Arial" w:hAnsi="Arial" w:cs="Arial"/>
                <w:sz w:val="20"/>
                <w:szCs w:val="20"/>
              </w:rPr>
            </w:pPr>
          </w:p>
        </w:tc>
        <w:tc>
          <w:tcPr>
            <w:tcW w:w="1543" w:type="dxa"/>
            <w:tcBorders>
              <w:top w:val="single" w:sz="4" w:space="0" w:color="auto"/>
              <w:left w:val="single" w:sz="4" w:space="0" w:color="auto"/>
              <w:bottom w:val="single" w:sz="4" w:space="0" w:color="auto"/>
              <w:right w:val="single" w:sz="4" w:space="0" w:color="auto"/>
            </w:tcBorders>
            <w:shd w:val="clear" w:color="auto" w:fill="D9D9D9"/>
          </w:tcPr>
          <w:p w14:paraId="68060B42" w14:textId="77777777" w:rsidR="00EF4C71" w:rsidRDefault="00EF4C71" w:rsidP="00CA7E7C">
            <w:pPr>
              <w:jc w:val="both"/>
              <w:rPr>
                <w:rFonts w:ascii="Arial" w:hAnsi="Arial" w:cs="Arial"/>
                <w:sz w:val="20"/>
                <w:szCs w:val="20"/>
              </w:rPr>
            </w:pP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4AEAD744" w14:textId="77777777" w:rsidR="00EF4C71" w:rsidRDefault="00EF4C71" w:rsidP="00CA7E7C">
            <w:pPr>
              <w:jc w:val="both"/>
              <w:rPr>
                <w:rFonts w:ascii="Arial" w:hAnsi="Arial" w:cs="Arial"/>
                <w:sz w:val="20"/>
                <w:szCs w:val="20"/>
              </w:rPr>
            </w:pPr>
            <w:r>
              <w:rPr>
                <w:rFonts w:ascii="Arial" w:hAnsi="Arial" w:cs="Arial"/>
                <w:sz w:val="20"/>
                <w:szCs w:val="20"/>
              </w:rPr>
              <w:t xml:space="preserve">                1Teacher</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2E5121F2" w14:textId="77777777" w:rsidR="00EF4C71" w:rsidRDefault="00EF4C71" w:rsidP="00CA7E7C">
            <w:pPr>
              <w:jc w:val="both"/>
              <w:rPr>
                <w:rFonts w:ascii="Arial" w:hAnsi="Arial" w:cs="Arial"/>
                <w:sz w:val="20"/>
                <w:szCs w:val="20"/>
              </w:rPr>
            </w:pPr>
          </w:p>
        </w:tc>
      </w:tr>
    </w:tbl>
    <w:p w14:paraId="28C3CB43" w14:textId="77777777" w:rsidR="00EF4C71" w:rsidRDefault="00EF4C71" w:rsidP="00EF4C71"/>
    <w:p w14:paraId="7A296B7B" w14:textId="77777777" w:rsidR="00EF4C71" w:rsidRPr="00EF4C71" w:rsidRDefault="00EF4C71" w:rsidP="00EF4C71">
      <w:pPr>
        <w:pBdr>
          <w:top w:val="single" w:sz="24" w:space="1" w:color="3366FF"/>
          <w:left w:val="single" w:sz="24" w:space="4" w:color="3366FF"/>
          <w:bottom w:val="single" w:sz="24" w:space="1" w:color="3366FF"/>
          <w:right w:val="single" w:sz="24" w:space="4" w:color="3366FF"/>
        </w:pBdr>
        <w:autoSpaceDE w:val="0"/>
        <w:autoSpaceDN w:val="0"/>
        <w:adjustRightInd w:val="0"/>
        <w:spacing w:after="0" w:line="240" w:lineRule="auto"/>
        <w:jc w:val="both"/>
        <w:rPr>
          <w:rFonts w:ascii="Calibri" w:eastAsia="Times New Roman" w:hAnsi="Calibri" w:cs="Calibri"/>
          <w:b/>
          <w:bCs/>
          <w:iCs/>
          <w:color w:val="3366FF"/>
          <w:lang w:eastAsia="en-AU"/>
        </w:rPr>
      </w:pPr>
      <w:r w:rsidRPr="00EF4C71">
        <w:rPr>
          <w:rFonts w:ascii="Calibri" w:eastAsia="Times New Roman" w:hAnsi="Calibri" w:cs="Calibri"/>
          <w:b/>
          <w:bCs/>
          <w:iCs/>
          <w:color w:val="3366FF"/>
          <w:lang w:eastAsia="en-AU"/>
        </w:rPr>
        <w:t>DUTY OF CARE</w:t>
      </w:r>
    </w:p>
    <w:p w14:paraId="220D4233"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lang w:eastAsia="en-AU"/>
        </w:rPr>
      </w:pPr>
    </w:p>
    <w:p w14:paraId="71B16362"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lang w:eastAsia="en-AU"/>
        </w:rPr>
      </w:pPr>
      <w:r w:rsidRPr="00EF4C71">
        <w:rPr>
          <w:rFonts w:ascii="Calibri" w:eastAsia="Times New Roman" w:hAnsi="Calibri" w:cs="Calibri"/>
          <w:lang w:eastAsia="en-AU"/>
        </w:rPr>
        <w:t xml:space="preserve">At all times and in the performance of all duties, the safety of students is paramount.  All staff must bear this in mind and organise excursions, perform general supervision and classroom practice, and utilise resources appropriately.  The </w:t>
      </w:r>
      <w:r w:rsidRPr="00EF4C71">
        <w:rPr>
          <w:rFonts w:ascii="Calibri" w:eastAsia="Times New Roman" w:hAnsi="Calibri" w:cs="Calibri"/>
          <w:iCs/>
          <w:lang w:eastAsia="en-AU"/>
        </w:rPr>
        <w:t xml:space="preserve">Department of Education and Early Childhood Development </w:t>
      </w:r>
      <w:r w:rsidRPr="00EF4C71">
        <w:rPr>
          <w:rFonts w:ascii="Calibri" w:eastAsia="Times New Roman" w:hAnsi="Calibri" w:cs="Calibri"/>
          <w:lang w:eastAsia="en-AU"/>
        </w:rPr>
        <w:t>guidelines state that "this requires protection not only from known hazards, but also protection from those that could arise (that is, those that the teacher should reasonably have foreseen) and against which preventive measures could be taken”.  The duty of care extends to recesses/lunchtimes and before and after school.</w:t>
      </w:r>
    </w:p>
    <w:p w14:paraId="3D3EA408"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lang w:eastAsia="en-AU"/>
        </w:rPr>
      </w:pPr>
    </w:p>
    <w:p w14:paraId="2727A372"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lang w:eastAsia="en-AU"/>
        </w:rPr>
      </w:pPr>
      <w:r w:rsidRPr="00EF4C71">
        <w:rPr>
          <w:rFonts w:ascii="Calibri" w:eastAsia="Times New Roman" w:hAnsi="Calibri" w:cs="Calibri"/>
          <w:lang w:eastAsia="en-AU"/>
        </w:rPr>
        <w:t>Teachers are required to undertake scheduled yard duty during the week.  The completion of yard duty is a legal requirement that takes precedence over all other tasks and obligations.  If you are unable to undertake yard duty you must see the Daily Organiser in time to arrange coverage.  It is permissible to arrange a swap with another staff member as long as the allocated staff member ensures that the duty is undertaken.  Staff are not to leave their designated area until they are formally replaced by the next scheduled staff member.  If the replacement staff member does not arrive, the general office should be contacted by mobile phone.</w:t>
      </w:r>
    </w:p>
    <w:p w14:paraId="36B60C67"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lang w:eastAsia="en-AU"/>
        </w:rPr>
      </w:pPr>
    </w:p>
    <w:p w14:paraId="0106A9E8"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lang w:eastAsia="en-AU"/>
        </w:rPr>
      </w:pPr>
      <w:r w:rsidRPr="00EF4C71">
        <w:rPr>
          <w:rFonts w:ascii="Calibri" w:eastAsia="Times New Roman" w:hAnsi="Calibri" w:cs="Calibri"/>
          <w:lang w:eastAsia="en-AU"/>
        </w:rPr>
        <w:t>The yard duty roster is emailed to all staff at the beginning of each Term and if/when it is updated.  It provides the time of yard duty and area of supervision.  This timetable along with a map outlining the areas of yard duty is included in each Yard Duty folder.</w:t>
      </w:r>
    </w:p>
    <w:p w14:paraId="77B0DEA1"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lang w:eastAsia="en-AU"/>
        </w:rPr>
      </w:pPr>
    </w:p>
    <w:p w14:paraId="5759ACEA" w14:textId="77777777" w:rsidR="00EF4C71" w:rsidRPr="00EF4C71" w:rsidRDefault="00EF4C71" w:rsidP="00EF4C71">
      <w:pPr>
        <w:autoSpaceDE w:val="0"/>
        <w:autoSpaceDN w:val="0"/>
        <w:adjustRightInd w:val="0"/>
        <w:spacing w:after="0" w:line="240" w:lineRule="auto"/>
        <w:rPr>
          <w:rFonts w:ascii="Calibri" w:eastAsia="Times New Roman" w:hAnsi="Calibri" w:cs="Calibri"/>
          <w:b/>
          <w:bCs/>
          <w:lang w:eastAsia="en-AU"/>
        </w:rPr>
      </w:pPr>
      <w:r w:rsidRPr="00EF4C71">
        <w:rPr>
          <w:rFonts w:ascii="Calibri" w:eastAsia="Times New Roman" w:hAnsi="Calibri" w:cs="Calibri"/>
          <w:b/>
          <w:bCs/>
          <w:lang w:eastAsia="en-AU"/>
        </w:rPr>
        <w:t>Yard Duty and Description</w:t>
      </w:r>
    </w:p>
    <w:p w14:paraId="264B7E14"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
          <w:iCs/>
          <w:lang w:eastAsia="en-AU"/>
        </w:rPr>
      </w:pPr>
    </w:p>
    <w:p w14:paraId="39307C6A"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Out of Bounds Areas include:</w:t>
      </w:r>
    </w:p>
    <w:p w14:paraId="1421BC5C" w14:textId="77777777" w:rsidR="00EF4C71" w:rsidRPr="00EF4C71" w:rsidRDefault="00EF4C71" w:rsidP="00EF4C71">
      <w:pPr>
        <w:numPr>
          <w:ilvl w:val="0"/>
          <w:numId w:val="28"/>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Areas within 10 metres of external fences;</w:t>
      </w:r>
    </w:p>
    <w:p w14:paraId="6D43E4B2" w14:textId="77777777" w:rsidR="00EF4C71" w:rsidRPr="00EF4C71" w:rsidRDefault="00EF4C71" w:rsidP="00EF4C71">
      <w:pPr>
        <w:numPr>
          <w:ilvl w:val="0"/>
          <w:numId w:val="28"/>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Areas outside the College’s perimeter fence;</w:t>
      </w:r>
    </w:p>
    <w:p w14:paraId="60A9613F" w14:textId="77777777" w:rsidR="00EF4C71" w:rsidRPr="00EF4C71" w:rsidRDefault="00EF4C71" w:rsidP="00EF4C71">
      <w:pPr>
        <w:numPr>
          <w:ilvl w:val="0"/>
          <w:numId w:val="28"/>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Garden beds, mounds and areas beyond mounds;</w:t>
      </w:r>
    </w:p>
    <w:p w14:paraId="5D048CF8" w14:textId="77777777" w:rsidR="00EF4C71" w:rsidRPr="00EF4C71" w:rsidRDefault="00EF4C71" w:rsidP="00EF4C71">
      <w:pPr>
        <w:numPr>
          <w:ilvl w:val="0"/>
          <w:numId w:val="28"/>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The staff car parks;</w:t>
      </w:r>
    </w:p>
    <w:p w14:paraId="12A0F331" w14:textId="77777777" w:rsidR="00EF4C71" w:rsidRPr="00EF4C71" w:rsidRDefault="00EF4C71" w:rsidP="00EF4C71">
      <w:pPr>
        <w:numPr>
          <w:ilvl w:val="0"/>
          <w:numId w:val="28"/>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Areas blocked off due to construction;</w:t>
      </w:r>
    </w:p>
    <w:p w14:paraId="439E6442" w14:textId="77777777" w:rsidR="00EF4C71" w:rsidRPr="00EF4C71" w:rsidRDefault="00EF4C71" w:rsidP="00EF4C71">
      <w:pPr>
        <w:numPr>
          <w:ilvl w:val="0"/>
          <w:numId w:val="28"/>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Inside Learning Neighbourhoods at recess and lunch without a staff member and</w:t>
      </w:r>
    </w:p>
    <w:p w14:paraId="2E79206E" w14:textId="77777777" w:rsidR="00EF4C71" w:rsidRPr="00EF4C71" w:rsidRDefault="00EF4C71" w:rsidP="00EF4C71">
      <w:pPr>
        <w:numPr>
          <w:ilvl w:val="0"/>
          <w:numId w:val="28"/>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Designated areas as marked on the college yard duty maps.</w:t>
      </w:r>
    </w:p>
    <w:p w14:paraId="77DDD760" w14:textId="77777777" w:rsidR="00EF4C71" w:rsidRPr="00EF4C71" w:rsidRDefault="00EF4C71" w:rsidP="00EF4C71">
      <w:pPr>
        <w:autoSpaceDE w:val="0"/>
        <w:autoSpaceDN w:val="0"/>
        <w:adjustRightInd w:val="0"/>
        <w:spacing w:after="0" w:line="240" w:lineRule="auto"/>
        <w:rPr>
          <w:rFonts w:ascii="Calibri" w:eastAsia="Times New Roman" w:hAnsi="Calibri" w:cs="Calibri"/>
          <w:bCs/>
          <w:iCs/>
          <w:lang w:eastAsia="en-AU"/>
        </w:rPr>
      </w:pPr>
    </w:p>
    <w:p w14:paraId="149C7FA7"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Exits:</w:t>
      </w:r>
    </w:p>
    <w:p w14:paraId="52D9F439" w14:textId="77777777" w:rsidR="00EF4C71" w:rsidRPr="00EF4C71" w:rsidRDefault="00EF4C71" w:rsidP="00EF4C71">
      <w:pPr>
        <w:numPr>
          <w:ilvl w:val="0"/>
          <w:numId w:val="30"/>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Staff must check that each student exiting the school at any time during the day has permission to do so and presents an early leavers pass;</w:t>
      </w:r>
    </w:p>
    <w:p w14:paraId="0E7AFE49" w14:textId="77777777" w:rsidR="00EF4C71" w:rsidRPr="00EF4C71" w:rsidRDefault="00EF4C71" w:rsidP="00EF4C71">
      <w:pPr>
        <w:numPr>
          <w:ilvl w:val="0"/>
          <w:numId w:val="30"/>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Students must leave the college via the front gates situated on Essex Way and</w:t>
      </w:r>
    </w:p>
    <w:p w14:paraId="1F79E640" w14:textId="77777777" w:rsidR="00EF4C71" w:rsidRPr="00EF4C71" w:rsidRDefault="00EF4C71" w:rsidP="00EF4C71">
      <w:pPr>
        <w:numPr>
          <w:ilvl w:val="0"/>
          <w:numId w:val="30"/>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Students may not take guests with them;</w:t>
      </w:r>
    </w:p>
    <w:p w14:paraId="2282F3C7" w14:textId="77777777" w:rsidR="00EF4C71" w:rsidRPr="00EF4C71" w:rsidRDefault="00EF4C71" w:rsidP="00EF4C71">
      <w:pPr>
        <w:autoSpaceDE w:val="0"/>
        <w:autoSpaceDN w:val="0"/>
        <w:adjustRightInd w:val="0"/>
        <w:spacing w:after="0" w:line="240" w:lineRule="auto"/>
        <w:rPr>
          <w:rFonts w:ascii="Calibri" w:eastAsia="Times New Roman" w:hAnsi="Calibri" w:cs="Calibri"/>
          <w:lang w:eastAsia="en-AU"/>
        </w:rPr>
      </w:pPr>
    </w:p>
    <w:p w14:paraId="14CEDA8F"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Expectations of Yard Duty Teachers:</w:t>
      </w:r>
    </w:p>
    <w:p w14:paraId="5EA35B71" w14:textId="77777777" w:rsidR="00EF4C71" w:rsidRPr="00EF4C71" w:rsidRDefault="00EF4C71" w:rsidP="00EF4C71">
      <w:pPr>
        <w:numPr>
          <w:ilvl w:val="0"/>
          <w:numId w:val="31"/>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Be on time, this means being out at your designation at the start of your allocated time, NOT collecting your pack at the allocated time. In the rare occasion that you are coming straight from class, please have your students packed up and ready to exit so you can make your way straight down;</w:t>
      </w:r>
    </w:p>
    <w:p w14:paraId="3BF7E06F" w14:textId="77777777" w:rsidR="00EF4C71" w:rsidRPr="00EF4C71" w:rsidRDefault="00EF4C71" w:rsidP="00EF4C71">
      <w:pPr>
        <w:numPr>
          <w:ilvl w:val="0"/>
          <w:numId w:val="31"/>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 xml:space="preserve">Ensure you have collected and wear the yard duty vest; </w:t>
      </w:r>
    </w:p>
    <w:p w14:paraId="2F69C8C2" w14:textId="77777777" w:rsidR="00EF4C71" w:rsidRPr="00EF4C71" w:rsidRDefault="00EF4C71" w:rsidP="00EF4C71">
      <w:pPr>
        <w:numPr>
          <w:ilvl w:val="0"/>
          <w:numId w:val="31"/>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you have collected your yard duty pack and that it is equipped with a charged yard duty phone and first aid slips;</w:t>
      </w:r>
    </w:p>
    <w:p w14:paraId="08478A6E" w14:textId="77777777" w:rsidR="00EF4C71" w:rsidRPr="00EF4C71" w:rsidRDefault="00EF4C71" w:rsidP="00EF4C71">
      <w:pPr>
        <w:numPr>
          <w:ilvl w:val="0"/>
          <w:numId w:val="31"/>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Be visible;</w:t>
      </w:r>
    </w:p>
    <w:p w14:paraId="3B964A2B" w14:textId="77777777" w:rsidR="00EF4C71" w:rsidRPr="00EF4C71" w:rsidRDefault="00EF4C71" w:rsidP="00EF4C71">
      <w:pPr>
        <w:numPr>
          <w:ilvl w:val="0"/>
          <w:numId w:val="31"/>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Keep constantly moving around the yard;</w:t>
      </w:r>
    </w:p>
    <w:p w14:paraId="0FA833E8" w14:textId="77777777" w:rsidR="00EF4C71" w:rsidRPr="00EF4C71" w:rsidRDefault="00EF4C71" w:rsidP="00EF4C71">
      <w:pPr>
        <w:numPr>
          <w:ilvl w:val="0"/>
          <w:numId w:val="31"/>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the safety of students;</w:t>
      </w:r>
    </w:p>
    <w:p w14:paraId="42DC0E6B" w14:textId="77777777" w:rsidR="00EF4C71" w:rsidRPr="00EF4C71" w:rsidRDefault="00EF4C71" w:rsidP="00EF4C71">
      <w:pPr>
        <w:numPr>
          <w:ilvl w:val="0"/>
          <w:numId w:val="31"/>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Direct anyone who is not a member of the College to sign in and collect a visitors pass or to leave the school grounds;</w:t>
      </w:r>
    </w:p>
    <w:p w14:paraId="0F21EF1F" w14:textId="77777777" w:rsidR="00EF4C71" w:rsidRPr="00EF4C71" w:rsidRDefault="00EF4C71" w:rsidP="00EF4C71">
      <w:pPr>
        <w:numPr>
          <w:ilvl w:val="0"/>
          <w:numId w:val="31"/>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Report intruders to the Main Administration Office immediately;</w:t>
      </w:r>
    </w:p>
    <w:p w14:paraId="23DF4058" w14:textId="77777777" w:rsidR="00EF4C71" w:rsidRPr="00EF4C71" w:rsidRDefault="00EF4C71" w:rsidP="00EF4C71">
      <w:pPr>
        <w:numPr>
          <w:ilvl w:val="0"/>
          <w:numId w:val="31"/>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Cover all of the area, even in poor weather;</w:t>
      </w:r>
    </w:p>
    <w:p w14:paraId="46B43FC4" w14:textId="77777777" w:rsidR="00EF4C71" w:rsidRPr="00EF4C71" w:rsidRDefault="00EF4C71" w:rsidP="00EF4C71">
      <w:pPr>
        <w:numPr>
          <w:ilvl w:val="0"/>
          <w:numId w:val="31"/>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Ask students to pick up litter;</w:t>
      </w:r>
    </w:p>
    <w:p w14:paraId="0BFF2D34" w14:textId="77777777" w:rsidR="00EF4C71" w:rsidRPr="00EF4C71" w:rsidRDefault="00EF4C71" w:rsidP="00EF4C71">
      <w:pPr>
        <w:numPr>
          <w:ilvl w:val="0"/>
          <w:numId w:val="31"/>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destructive behaviour aimed at property does not occur and</w:t>
      </w:r>
    </w:p>
    <w:p w14:paraId="5775E60D" w14:textId="77777777" w:rsidR="00EF4C71" w:rsidRPr="00EF4C71" w:rsidRDefault="00EF4C71" w:rsidP="00EF4C71">
      <w:pPr>
        <w:numPr>
          <w:ilvl w:val="0"/>
          <w:numId w:val="31"/>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Contact the Main Administration Office if assistance is required.</w:t>
      </w:r>
    </w:p>
    <w:p w14:paraId="61076979" w14:textId="77777777" w:rsidR="00EF4C71" w:rsidRPr="00EF4C71" w:rsidRDefault="00EF4C71" w:rsidP="00EF4C71">
      <w:pPr>
        <w:autoSpaceDE w:val="0"/>
        <w:autoSpaceDN w:val="0"/>
        <w:adjustRightInd w:val="0"/>
        <w:spacing w:after="0" w:line="240" w:lineRule="auto"/>
        <w:rPr>
          <w:rFonts w:ascii="Calibri" w:eastAsia="Times New Roman" w:hAnsi="Calibri" w:cs="Calibri"/>
          <w:lang w:eastAsia="en-AU"/>
        </w:rPr>
      </w:pPr>
    </w:p>
    <w:p w14:paraId="7D0A8ED8"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Wet Weather Timetable:</w:t>
      </w:r>
    </w:p>
    <w:p w14:paraId="1916FECA" w14:textId="77777777" w:rsidR="00EF4C71" w:rsidRPr="00EF4C71" w:rsidRDefault="00EF4C71" w:rsidP="00EF4C71">
      <w:pPr>
        <w:numPr>
          <w:ilvl w:val="0"/>
          <w:numId w:val="36"/>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The special wet weather yard duty program will be followed (see below).</w:t>
      </w:r>
    </w:p>
    <w:p w14:paraId="10E9077B" w14:textId="77777777" w:rsidR="00EF4C71" w:rsidRDefault="00EF4C71" w:rsidP="00EF4C71">
      <w:pPr>
        <w:autoSpaceDE w:val="0"/>
        <w:autoSpaceDN w:val="0"/>
        <w:adjustRightInd w:val="0"/>
        <w:spacing w:after="0" w:line="240" w:lineRule="auto"/>
        <w:rPr>
          <w:rFonts w:ascii="Calibri" w:eastAsia="Times New Roman" w:hAnsi="Calibri" w:cs="Calibri"/>
          <w:b/>
          <w:bCs/>
          <w:iCs/>
          <w:lang w:eastAsia="en-AU"/>
        </w:rPr>
      </w:pPr>
    </w:p>
    <w:p w14:paraId="22394AD9" w14:textId="5B27620A"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Area Instructions</w:t>
      </w:r>
    </w:p>
    <w:p w14:paraId="0AF93AE8"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p>
    <w:p w14:paraId="1655821E"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Early Years Mini School</w:t>
      </w:r>
    </w:p>
    <w:p w14:paraId="696D7656"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p>
    <w:p w14:paraId="2761BF59"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
          <w:iCs/>
          <w:lang w:eastAsia="en-AU"/>
        </w:rPr>
      </w:pPr>
      <w:r w:rsidRPr="00EF4C71">
        <w:rPr>
          <w:rFonts w:ascii="Calibri" w:eastAsia="Times New Roman" w:hAnsi="Calibri" w:cs="Calibri"/>
          <w:b/>
          <w:bCs/>
          <w:iCs/>
          <w:lang w:eastAsia="en-AU"/>
        </w:rPr>
        <w:t>Area A</w:t>
      </w:r>
      <w:r w:rsidRPr="00EF4C71">
        <w:rPr>
          <w:rFonts w:ascii="Calibri" w:eastAsia="Times New Roman" w:hAnsi="Calibri" w:cs="Calibri"/>
          <w:b/>
          <w:bCs/>
          <w:i/>
          <w:iCs/>
          <w:lang w:eastAsia="en-AU"/>
        </w:rPr>
        <w:t>: Prep Play Area behind the Essex Wing, including the toilets (Prep Only).</w:t>
      </w:r>
    </w:p>
    <w:p w14:paraId="6BF687B4"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 xml:space="preserve">Ensure no students are around the fence line or in other out of </w:t>
      </w:r>
      <w:proofErr w:type="gramStart"/>
      <w:r w:rsidRPr="00EF4C71">
        <w:rPr>
          <w:rFonts w:ascii="Calibri" w:eastAsia="Times New Roman" w:hAnsi="Calibri" w:cs="Calibri"/>
          <w:lang w:eastAsia="en-AU"/>
        </w:rPr>
        <w:t>bounds</w:t>
      </w:r>
      <w:proofErr w:type="gramEnd"/>
      <w:r w:rsidRPr="00EF4C71">
        <w:rPr>
          <w:rFonts w:ascii="Calibri" w:eastAsia="Times New Roman" w:hAnsi="Calibri" w:cs="Calibri"/>
          <w:lang w:eastAsia="en-AU"/>
        </w:rPr>
        <w:t xml:space="preserve"> areas;</w:t>
      </w:r>
    </w:p>
    <w:p w14:paraId="6BC10471"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no students are in car parks;</w:t>
      </w:r>
    </w:p>
    <w:p w14:paraId="66D44D39"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w:t>
      </w:r>
    </w:p>
    <w:p w14:paraId="79A36C61"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playing appropriately;</w:t>
      </w:r>
    </w:p>
    <w:p w14:paraId="0D81BBEE"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using the playground equipment in an appropriate manner.</w:t>
      </w:r>
    </w:p>
    <w:p w14:paraId="45134226"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 and</w:t>
      </w:r>
    </w:p>
    <w:p w14:paraId="0EDD777C"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Check the gender-appropriate toilets in the Essex wing.</w:t>
      </w:r>
    </w:p>
    <w:p w14:paraId="613D950E"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
          <w:iCs/>
          <w:lang w:eastAsia="en-AU"/>
        </w:rPr>
      </w:pPr>
    </w:p>
    <w:p w14:paraId="128C1F18"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Area B: Canteen and basketball courts</w:t>
      </w:r>
    </w:p>
    <w:p w14:paraId="24918980"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b/>
          <w:bCs/>
          <w:i/>
          <w:iCs/>
          <w:lang w:eastAsia="en-AU"/>
        </w:rPr>
      </w:pPr>
      <w:r w:rsidRPr="00EF4C71">
        <w:rPr>
          <w:rFonts w:ascii="Calibri" w:eastAsia="Times New Roman" w:hAnsi="Calibri" w:cs="Calibri"/>
          <w:lang w:eastAsia="en-AU"/>
        </w:rPr>
        <w:t>Make sure students in the canteen area are orderly;</w:t>
      </w:r>
    </w:p>
    <w:p w14:paraId="7E54CCA9"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163C7572"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Students are not permitted to purchase food after the warning bell sounds.</w:t>
      </w:r>
    </w:p>
    <w:p w14:paraId="2872483E"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appropriate ball games are being played on the hard courts;</w:t>
      </w:r>
    </w:p>
    <w:p w14:paraId="434A4458"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w:t>
      </w:r>
    </w:p>
    <w:p w14:paraId="132CCB4C"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playing appropriately.</w:t>
      </w:r>
    </w:p>
    <w:p w14:paraId="387FE898"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p>
    <w:p w14:paraId="1E0ADBB9"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b/>
          <w:lang w:eastAsia="en-AU"/>
        </w:rPr>
      </w:pPr>
      <w:r w:rsidRPr="00EF4C71">
        <w:rPr>
          <w:rFonts w:ascii="Calibri" w:eastAsia="Times New Roman" w:hAnsi="Calibri" w:cs="Calibri"/>
          <w:b/>
          <w:lang w:eastAsia="en-AU"/>
        </w:rPr>
        <w:t xml:space="preserve">Area C: The Oval and the </w:t>
      </w:r>
      <w:proofErr w:type="spellStart"/>
      <w:r w:rsidRPr="00EF4C71">
        <w:rPr>
          <w:rFonts w:ascii="Calibri" w:eastAsia="Times New Roman" w:hAnsi="Calibri" w:cs="Calibri"/>
          <w:b/>
          <w:lang w:eastAsia="en-AU"/>
        </w:rPr>
        <w:t>Windrock</w:t>
      </w:r>
      <w:proofErr w:type="spellEnd"/>
      <w:r w:rsidRPr="00EF4C71">
        <w:rPr>
          <w:rFonts w:ascii="Calibri" w:eastAsia="Times New Roman" w:hAnsi="Calibri" w:cs="Calibri"/>
          <w:b/>
          <w:lang w:eastAsia="en-AU"/>
        </w:rPr>
        <w:t xml:space="preserve"> Oval Wing up to the </w:t>
      </w:r>
      <w:proofErr w:type="spellStart"/>
      <w:r w:rsidRPr="00EF4C71">
        <w:rPr>
          <w:rFonts w:ascii="Calibri" w:eastAsia="Times New Roman" w:hAnsi="Calibri" w:cs="Calibri"/>
          <w:b/>
          <w:lang w:eastAsia="en-AU"/>
        </w:rPr>
        <w:t>Windrock</w:t>
      </w:r>
      <w:proofErr w:type="spellEnd"/>
      <w:r w:rsidRPr="00EF4C71">
        <w:rPr>
          <w:rFonts w:ascii="Calibri" w:eastAsia="Times New Roman" w:hAnsi="Calibri" w:cs="Calibri"/>
          <w:b/>
          <w:lang w:eastAsia="en-AU"/>
        </w:rPr>
        <w:t xml:space="preserve"> Portable, including the </w:t>
      </w:r>
      <w:proofErr w:type="spellStart"/>
      <w:r w:rsidRPr="00EF4C71">
        <w:rPr>
          <w:rFonts w:ascii="Calibri" w:eastAsia="Times New Roman" w:hAnsi="Calibri" w:cs="Calibri"/>
          <w:b/>
          <w:lang w:eastAsia="en-AU"/>
        </w:rPr>
        <w:t>Windrock</w:t>
      </w:r>
      <w:proofErr w:type="spellEnd"/>
      <w:r w:rsidRPr="00EF4C71">
        <w:rPr>
          <w:rFonts w:ascii="Calibri" w:eastAsia="Times New Roman" w:hAnsi="Calibri" w:cs="Calibri"/>
          <w:b/>
          <w:lang w:eastAsia="en-AU"/>
        </w:rPr>
        <w:t xml:space="preserve"> toilets.</w:t>
      </w:r>
    </w:p>
    <w:p w14:paraId="219C0D25"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do not loiter around the bicycle compound;</w:t>
      </w:r>
    </w:p>
    <w:p w14:paraId="7AB0FC1C"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Ensure no students are around the fence line or beyond the oval mounds;</w:t>
      </w:r>
    </w:p>
    <w:p w14:paraId="72C4BCCC"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008BDD6B"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 xml:space="preserve">Check the gender-appropriate toilets in the </w:t>
      </w:r>
      <w:proofErr w:type="spellStart"/>
      <w:r w:rsidRPr="00EF4C71">
        <w:rPr>
          <w:rFonts w:ascii="Calibri" w:eastAsia="Times New Roman" w:hAnsi="Calibri" w:cs="Calibri"/>
          <w:lang w:eastAsia="en-AU"/>
        </w:rPr>
        <w:t>Windrock</w:t>
      </w:r>
      <w:proofErr w:type="spellEnd"/>
      <w:r w:rsidRPr="00EF4C71">
        <w:rPr>
          <w:rFonts w:ascii="Calibri" w:eastAsia="Times New Roman" w:hAnsi="Calibri" w:cs="Calibri"/>
          <w:lang w:eastAsia="en-AU"/>
        </w:rPr>
        <w:t xml:space="preserve"> wing;</w:t>
      </w:r>
    </w:p>
    <w:p w14:paraId="10B9F65D"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w:t>
      </w:r>
    </w:p>
    <w:p w14:paraId="492D12DF"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playing appropriately.</w:t>
      </w:r>
    </w:p>
    <w:p w14:paraId="6139C61F"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
          <w:iCs/>
          <w:lang w:eastAsia="en-AU"/>
        </w:rPr>
      </w:pPr>
    </w:p>
    <w:p w14:paraId="007271FA"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 xml:space="preserve">Area D: </w:t>
      </w:r>
      <w:r w:rsidRPr="00EF4C71">
        <w:rPr>
          <w:rFonts w:ascii="Calibri" w:eastAsia="Times New Roman" w:hAnsi="Calibri" w:cs="Calibri"/>
          <w:b/>
          <w:bCs/>
          <w:i/>
          <w:iCs/>
          <w:lang w:eastAsia="en-AU"/>
        </w:rPr>
        <w:t xml:space="preserve">Centre area between the </w:t>
      </w:r>
      <w:proofErr w:type="spellStart"/>
      <w:r w:rsidRPr="00EF4C71">
        <w:rPr>
          <w:rFonts w:ascii="Calibri" w:eastAsia="Times New Roman" w:hAnsi="Calibri" w:cs="Calibri"/>
          <w:b/>
          <w:bCs/>
          <w:i/>
          <w:iCs/>
          <w:lang w:eastAsia="en-AU"/>
        </w:rPr>
        <w:t>Windrock</w:t>
      </w:r>
      <w:proofErr w:type="spellEnd"/>
      <w:r w:rsidRPr="00EF4C71">
        <w:rPr>
          <w:rFonts w:ascii="Calibri" w:eastAsia="Times New Roman" w:hAnsi="Calibri" w:cs="Calibri"/>
          <w:b/>
          <w:bCs/>
          <w:i/>
          <w:iCs/>
          <w:lang w:eastAsia="en-AU"/>
        </w:rPr>
        <w:t xml:space="preserve"> and Essex Wings up to Dover Wing and the </w:t>
      </w:r>
      <w:proofErr w:type="spellStart"/>
      <w:r w:rsidRPr="00EF4C71">
        <w:rPr>
          <w:rFonts w:ascii="Calibri" w:eastAsia="Times New Roman" w:hAnsi="Calibri" w:cs="Calibri"/>
          <w:b/>
          <w:bCs/>
          <w:i/>
          <w:iCs/>
          <w:lang w:eastAsia="en-AU"/>
        </w:rPr>
        <w:t>Windrock</w:t>
      </w:r>
      <w:proofErr w:type="spellEnd"/>
      <w:r w:rsidRPr="00EF4C71">
        <w:rPr>
          <w:rFonts w:ascii="Calibri" w:eastAsia="Times New Roman" w:hAnsi="Calibri" w:cs="Calibri"/>
          <w:b/>
          <w:bCs/>
          <w:i/>
          <w:iCs/>
          <w:lang w:eastAsia="en-AU"/>
        </w:rPr>
        <w:t xml:space="preserve"> Portable, including the play gym.</w:t>
      </w:r>
    </w:p>
    <w:p w14:paraId="418B27B6"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using the playground equipment in an appropriate manner.</w:t>
      </w:r>
    </w:p>
    <w:p w14:paraId="127F4B2F"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Ensure no students are around the fence line or beyond the mounds;</w:t>
      </w:r>
    </w:p>
    <w:p w14:paraId="387415C1"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5873521F"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 xml:space="preserve">Ensure students are not playing in close proximity to buildings; </w:t>
      </w:r>
    </w:p>
    <w:p w14:paraId="5B225444"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playing appropriately and</w:t>
      </w:r>
    </w:p>
    <w:p w14:paraId="4F0788D9"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appropriate ball games are being played on the hard courts;</w:t>
      </w:r>
    </w:p>
    <w:p w14:paraId="6F19C5FF"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no students are in car parks;</w:t>
      </w:r>
    </w:p>
    <w:p w14:paraId="4ACDA752"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b/>
          <w:lang w:eastAsia="en-AU"/>
        </w:rPr>
      </w:pPr>
    </w:p>
    <w:p w14:paraId="20337CB0" w14:textId="77777777" w:rsidR="00EF4C71" w:rsidRDefault="00EF4C71" w:rsidP="00EF4C71">
      <w:pPr>
        <w:autoSpaceDE w:val="0"/>
        <w:autoSpaceDN w:val="0"/>
        <w:adjustRightInd w:val="0"/>
        <w:spacing w:after="0" w:line="240" w:lineRule="auto"/>
        <w:jc w:val="both"/>
        <w:rPr>
          <w:rFonts w:ascii="Calibri" w:eastAsia="Times New Roman" w:hAnsi="Calibri" w:cs="Calibri"/>
          <w:b/>
          <w:lang w:eastAsia="en-AU"/>
        </w:rPr>
      </w:pPr>
    </w:p>
    <w:p w14:paraId="15D96302" w14:textId="77777777" w:rsidR="00EF4C71" w:rsidRDefault="00EF4C71" w:rsidP="00EF4C71">
      <w:pPr>
        <w:autoSpaceDE w:val="0"/>
        <w:autoSpaceDN w:val="0"/>
        <w:adjustRightInd w:val="0"/>
        <w:spacing w:after="0" w:line="240" w:lineRule="auto"/>
        <w:jc w:val="both"/>
        <w:rPr>
          <w:rFonts w:ascii="Calibri" w:eastAsia="Times New Roman" w:hAnsi="Calibri" w:cs="Calibri"/>
          <w:b/>
          <w:lang w:eastAsia="en-AU"/>
        </w:rPr>
      </w:pPr>
    </w:p>
    <w:p w14:paraId="4E98CCFB" w14:textId="72432B19" w:rsidR="00EF4C71" w:rsidRPr="00EF4C71" w:rsidRDefault="00EF4C71" w:rsidP="00EF4C71">
      <w:pPr>
        <w:autoSpaceDE w:val="0"/>
        <w:autoSpaceDN w:val="0"/>
        <w:adjustRightInd w:val="0"/>
        <w:spacing w:after="0" w:line="240" w:lineRule="auto"/>
        <w:jc w:val="both"/>
        <w:rPr>
          <w:rFonts w:ascii="Calibri" w:eastAsia="Times New Roman" w:hAnsi="Calibri" w:cs="Calibri"/>
          <w:b/>
          <w:lang w:eastAsia="en-AU"/>
        </w:rPr>
      </w:pPr>
      <w:r w:rsidRPr="00EF4C71">
        <w:rPr>
          <w:rFonts w:ascii="Calibri" w:eastAsia="Times New Roman" w:hAnsi="Calibri" w:cs="Calibri"/>
          <w:b/>
          <w:lang w:eastAsia="en-AU"/>
        </w:rPr>
        <w:t>Before school Yard Duty:</w:t>
      </w:r>
    </w:p>
    <w:p w14:paraId="56FC8B01"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students enter the College in a safe manner;</w:t>
      </w:r>
    </w:p>
    <w:p w14:paraId="316D8CB1"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bicycle/scooter riders walk their bikes/scooters to the College storage area;</w:t>
      </w:r>
    </w:p>
    <w:p w14:paraId="52BB2848"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 xml:space="preserve">Ensure students are not playing in the sand pit, on the oval or on the playground equipment; </w:t>
      </w:r>
    </w:p>
    <w:p w14:paraId="71054505"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students are not playing in close proximity to buildings and</w:t>
      </w:r>
    </w:p>
    <w:p w14:paraId="7235BC1C"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students remain clear of the fence and main access points.</w:t>
      </w:r>
    </w:p>
    <w:p w14:paraId="127E8293" w14:textId="77777777" w:rsidR="00EF4C71" w:rsidRPr="00EF4C71" w:rsidRDefault="00EF4C71" w:rsidP="00EF4C71">
      <w:pPr>
        <w:autoSpaceDE w:val="0"/>
        <w:autoSpaceDN w:val="0"/>
        <w:adjustRightInd w:val="0"/>
        <w:spacing w:after="0" w:line="240" w:lineRule="auto"/>
        <w:rPr>
          <w:rFonts w:ascii="Calibri" w:eastAsia="Times New Roman" w:hAnsi="Calibri" w:cs="Calibri"/>
          <w:bCs/>
          <w:iCs/>
          <w:lang w:eastAsia="en-AU"/>
        </w:rPr>
      </w:pPr>
    </w:p>
    <w:p w14:paraId="1A63F362"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After school Yard Duty:</w:t>
      </w:r>
    </w:p>
    <w:p w14:paraId="077CB000"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students enter/exit the College in a safe manner;</w:t>
      </w:r>
    </w:p>
    <w:p w14:paraId="5578A8B8"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bicycle /scooter riders walk their bikes/scooters out of the College grounds (they should also be wearing their helmets);</w:t>
      </w:r>
    </w:p>
    <w:p w14:paraId="10ED87F1"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students are not playing in close proximity to buildings or vehicles and</w:t>
      </w:r>
    </w:p>
    <w:p w14:paraId="0384EE03"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students remain clear of the fence and main access points.</w:t>
      </w:r>
    </w:p>
    <w:p w14:paraId="1DABAB2E" w14:textId="77777777" w:rsidR="00EF4C71" w:rsidRPr="00EF4C71" w:rsidRDefault="00EF4C71" w:rsidP="00EF4C71">
      <w:pPr>
        <w:autoSpaceDE w:val="0"/>
        <w:autoSpaceDN w:val="0"/>
        <w:adjustRightInd w:val="0"/>
        <w:spacing w:after="0" w:line="240" w:lineRule="auto"/>
        <w:rPr>
          <w:rFonts w:ascii="Calibri" w:eastAsia="Times New Roman" w:hAnsi="Calibri" w:cs="Calibri"/>
          <w:bCs/>
          <w:iCs/>
          <w:lang w:eastAsia="en-AU"/>
        </w:rPr>
      </w:pPr>
    </w:p>
    <w:p w14:paraId="5DD2BF21" w14:textId="77777777" w:rsidR="00EF4C71" w:rsidRPr="00EF4C71" w:rsidRDefault="00EF4C71" w:rsidP="00EF4C71">
      <w:pPr>
        <w:spacing w:after="0" w:line="240" w:lineRule="auto"/>
        <w:rPr>
          <w:rFonts w:ascii="Calibri" w:eastAsia="Times New Roman" w:hAnsi="Calibri" w:cs="Calibri"/>
          <w:b/>
          <w:lang w:eastAsia="en-AU"/>
        </w:rPr>
      </w:pPr>
      <w:r w:rsidRPr="00EF4C71">
        <w:rPr>
          <w:rFonts w:ascii="Calibri" w:eastAsia="Times New Roman" w:hAnsi="Calibri" w:cs="Calibri"/>
          <w:b/>
          <w:lang w:eastAsia="en-AU"/>
        </w:rPr>
        <w:t>LUNCH ACTIVITIES:</w:t>
      </w:r>
    </w:p>
    <w:p w14:paraId="78FB3066" w14:textId="77777777" w:rsidR="00EF4C71" w:rsidRPr="00EF4C71" w:rsidRDefault="00EF4C71" w:rsidP="00EF4C71">
      <w:pPr>
        <w:spacing w:after="0" w:line="240" w:lineRule="auto"/>
        <w:rPr>
          <w:rFonts w:ascii="Calibri" w:eastAsia="Times New Roman" w:hAnsi="Calibri" w:cs="Calibri"/>
          <w:lang w:eastAsia="en-AU"/>
        </w:rPr>
      </w:pPr>
      <w:r w:rsidRPr="00EF4C71">
        <w:rPr>
          <w:rFonts w:ascii="Calibri" w:eastAsia="Times New Roman" w:hAnsi="Calibri" w:cs="Calibri"/>
          <w:lang w:eastAsia="en-AU"/>
        </w:rPr>
        <w:t xml:space="preserve">Where our available staff yard duty hours are in surplus, the extra time will be used to roster on lunch time activities in the Early Years GYM and the Junior Paddington Computer Lab. These duties will be rostered and will form a formal part of the supervision program. </w:t>
      </w:r>
    </w:p>
    <w:p w14:paraId="577CA9F8" w14:textId="77777777" w:rsidR="00EF4C71" w:rsidRPr="00EF4C71" w:rsidRDefault="00EF4C71" w:rsidP="00EF4C71">
      <w:pPr>
        <w:spacing w:after="0" w:line="240" w:lineRule="auto"/>
        <w:rPr>
          <w:rFonts w:ascii="Calibri" w:eastAsia="Times New Roman" w:hAnsi="Calibri" w:cs="Calibri"/>
          <w:lang w:eastAsia="en-AU"/>
        </w:rPr>
      </w:pPr>
    </w:p>
    <w:p w14:paraId="6491851B" w14:textId="77777777" w:rsidR="00EF4C71" w:rsidRPr="00EF4C71" w:rsidRDefault="00EF4C71" w:rsidP="00EF4C71">
      <w:pPr>
        <w:spacing w:after="0" w:line="240" w:lineRule="auto"/>
        <w:rPr>
          <w:rFonts w:ascii="Calibri" w:eastAsia="Times New Roman" w:hAnsi="Calibri" w:cs="Calibri"/>
          <w:b/>
          <w:lang w:eastAsia="en-AU"/>
        </w:rPr>
      </w:pPr>
      <w:r w:rsidRPr="00EF4C71">
        <w:rPr>
          <w:rFonts w:ascii="Calibri" w:eastAsia="Times New Roman" w:hAnsi="Calibri" w:cs="Calibri"/>
          <w:b/>
          <w:lang w:eastAsia="en-AU"/>
        </w:rPr>
        <w:t>Library (Early Years):</w:t>
      </w:r>
    </w:p>
    <w:p w14:paraId="3DAC39DF"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To open at 1:35 pm, allowing students to go to the toilet and get a drink beforehand.</w:t>
      </w:r>
    </w:p>
    <w:p w14:paraId="1334EA6B"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Will be closed if the rostered staff member is absent and we are unable to cover it.</w:t>
      </w:r>
    </w:p>
    <w:p w14:paraId="7011CC81" w14:textId="77777777" w:rsidR="00EF4C71" w:rsidRPr="00EF4C71" w:rsidRDefault="00EF4C71" w:rsidP="00EF4C71">
      <w:pPr>
        <w:numPr>
          <w:ilvl w:val="0"/>
          <w:numId w:val="34"/>
        </w:numPr>
        <w:spacing w:after="0" w:line="240" w:lineRule="auto"/>
        <w:contextualSpacing/>
        <w:rPr>
          <w:rFonts w:ascii="Calibri" w:eastAsia="Times New Roman" w:hAnsi="Calibri" w:cs="Calibri"/>
          <w:color w:val="000000"/>
          <w:lang w:eastAsia="ja-JP"/>
        </w:rPr>
      </w:pPr>
      <w:r w:rsidRPr="00EF4C71">
        <w:rPr>
          <w:rFonts w:ascii="Calibri" w:eastAsia="Times New Roman" w:hAnsi="Calibri" w:cs="Calibri"/>
          <w:color w:val="000000"/>
          <w:lang w:eastAsia="en-AU"/>
        </w:rPr>
        <w:t>No more than 20 students at a time</w:t>
      </w:r>
    </w:p>
    <w:p w14:paraId="75DF758F" w14:textId="77777777" w:rsidR="00EF4C71" w:rsidRPr="00EF4C71" w:rsidRDefault="00EF4C71" w:rsidP="00EF4C71">
      <w:pPr>
        <w:numPr>
          <w:ilvl w:val="0"/>
          <w:numId w:val="34"/>
        </w:numPr>
        <w:spacing w:after="0" w:line="240" w:lineRule="auto"/>
        <w:contextualSpacing/>
        <w:rPr>
          <w:rFonts w:ascii="Calibri" w:eastAsia="Times New Roman" w:hAnsi="Calibri" w:cs="Calibri"/>
          <w:color w:val="000000"/>
          <w:lang w:eastAsia="en-AU"/>
        </w:rPr>
      </w:pPr>
      <w:r w:rsidRPr="00EF4C71">
        <w:rPr>
          <w:rFonts w:ascii="Calibri" w:eastAsia="Times New Roman" w:hAnsi="Calibri" w:cs="Calibri"/>
          <w:color w:val="000000"/>
          <w:lang w:eastAsia="en-AU"/>
        </w:rPr>
        <w:t>Students on alternative timetables to have first preference</w:t>
      </w:r>
    </w:p>
    <w:p w14:paraId="18ADE32A" w14:textId="77777777" w:rsidR="00EF4C71" w:rsidRPr="00EF4C71" w:rsidRDefault="00EF4C71" w:rsidP="00EF4C71">
      <w:pPr>
        <w:numPr>
          <w:ilvl w:val="0"/>
          <w:numId w:val="34"/>
        </w:numPr>
        <w:spacing w:after="0" w:line="240" w:lineRule="auto"/>
        <w:contextualSpacing/>
        <w:rPr>
          <w:rFonts w:ascii="Calibri" w:eastAsia="Times New Roman" w:hAnsi="Calibri" w:cs="Calibri"/>
          <w:color w:val="000000"/>
          <w:lang w:eastAsia="en-AU"/>
        </w:rPr>
      </w:pPr>
      <w:r w:rsidRPr="00EF4C71">
        <w:rPr>
          <w:rFonts w:ascii="Calibri" w:eastAsia="Times New Roman" w:hAnsi="Calibri" w:cs="Calibri"/>
          <w:color w:val="000000"/>
          <w:lang w:eastAsia="en-AU"/>
        </w:rPr>
        <w:t>Not to be used as a consequence for finishing off work or catching up on work</w:t>
      </w:r>
    </w:p>
    <w:p w14:paraId="61F0919B"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Ensure that all students are out by 1:55 pm.</w:t>
      </w:r>
    </w:p>
    <w:p w14:paraId="650ECEDC" w14:textId="77777777" w:rsidR="00EF4C71" w:rsidRPr="00EF4C71" w:rsidRDefault="00EF4C71" w:rsidP="00EF4C71">
      <w:pPr>
        <w:spacing w:after="0" w:line="240" w:lineRule="auto"/>
        <w:rPr>
          <w:rFonts w:ascii="Calibri" w:eastAsia="Times New Roman" w:hAnsi="Calibri" w:cs="Calibri"/>
          <w:lang w:eastAsia="en-AU"/>
        </w:rPr>
      </w:pPr>
    </w:p>
    <w:p w14:paraId="0422A8D0" w14:textId="77777777" w:rsidR="00EF4C71" w:rsidRPr="00EF4C71" w:rsidRDefault="00EF4C71" w:rsidP="00EF4C71">
      <w:pPr>
        <w:spacing w:after="0" w:line="240" w:lineRule="auto"/>
        <w:rPr>
          <w:rFonts w:ascii="Calibri" w:eastAsia="Times New Roman" w:hAnsi="Calibri" w:cs="Calibri"/>
          <w:b/>
          <w:lang w:eastAsia="en-AU"/>
        </w:rPr>
      </w:pPr>
      <w:r w:rsidRPr="00EF4C71">
        <w:rPr>
          <w:rFonts w:ascii="Calibri" w:eastAsia="Times New Roman" w:hAnsi="Calibri" w:cs="Calibri"/>
          <w:b/>
          <w:lang w:eastAsia="en-AU"/>
        </w:rPr>
        <w:t>GYM DUTY (Early Years):</w:t>
      </w:r>
    </w:p>
    <w:p w14:paraId="40B2F3B4"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To open at 1:35 pm, allowing students to go to the toilet and get a drink beforehand.</w:t>
      </w:r>
    </w:p>
    <w:p w14:paraId="2C3C0673"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Organise games and activities for students to play at lunch time;</w:t>
      </w:r>
    </w:p>
    <w:p w14:paraId="15D03D40"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Ensure that students are playing fairly;</w:t>
      </w:r>
    </w:p>
    <w:p w14:paraId="70CA810F"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Ensure that all equipment is packed up neatly before the end of lunch and</w:t>
      </w:r>
    </w:p>
    <w:p w14:paraId="23C62139"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Ensure that all students are out of the gym by 1:55 pm.</w:t>
      </w:r>
    </w:p>
    <w:p w14:paraId="02F55C74"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Will be closed if the rostered staff member is absent and we are unable to cover it.</w:t>
      </w:r>
    </w:p>
    <w:p w14:paraId="19E89254" w14:textId="77777777" w:rsidR="00EF4C71" w:rsidRPr="00EF4C71" w:rsidRDefault="00EF4C71" w:rsidP="00EF4C71">
      <w:pPr>
        <w:autoSpaceDE w:val="0"/>
        <w:autoSpaceDN w:val="0"/>
        <w:adjustRightInd w:val="0"/>
        <w:spacing w:after="0" w:line="240" w:lineRule="auto"/>
        <w:rPr>
          <w:rFonts w:ascii="Calibri" w:eastAsia="Times New Roman" w:hAnsi="Calibri" w:cs="Calibri"/>
          <w:bCs/>
          <w:iCs/>
          <w:lang w:eastAsia="en-AU"/>
        </w:rPr>
      </w:pPr>
    </w:p>
    <w:p w14:paraId="0A425F3D" w14:textId="77777777" w:rsidR="00EF4C71" w:rsidRPr="00EF4C71" w:rsidRDefault="00EF4C71" w:rsidP="00EF4C71">
      <w:pPr>
        <w:spacing w:after="0" w:line="240" w:lineRule="auto"/>
        <w:rPr>
          <w:rFonts w:ascii="Calibri" w:eastAsia="Times New Roman" w:hAnsi="Calibri" w:cs="Calibri"/>
          <w:b/>
          <w:lang w:eastAsia="en-AU"/>
        </w:rPr>
      </w:pPr>
      <w:proofErr w:type="spellStart"/>
      <w:r w:rsidRPr="00EF4C71">
        <w:rPr>
          <w:rFonts w:ascii="Calibri" w:eastAsia="Times New Roman" w:hAnsi="Calibri" w:cs="Calibri"/>
          <w:b/>
          <w:lang w:eastAsia="en-AU"/>
        </w:rPr>
        <w:t>Windrock</w:t>
      </w:r>
      <w:proofErr w:type="spellEnd"/>
      <w:r w:rsidRPr="00EF4C71">
        <w:rPr>
          <w:rFonts w:ascii="Calibri" w:eastAsia="Times New Roman" w:hAnsi="Calibri" w:cs="Calibri"/>
          <w:b/>
          <w:lang w:eastAsia="en-AU"/>
        </w:rPr>
        <w:t xml:space="preserve"> DUTY (Early Years):</w:t>
      </w:r>
    </w:p>
    <w:p w14:paraId="2F4C4C8D"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To open at 1:35 pm, allowing students to go to the toilet and get a drink beforehand.</w:t>
      </w:r>
    </w:p>
    <w:p w14:paraId="1D218934"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Run timetabled games and activities for students to play at lunch time;</w:t>
      </w:r>
    </w:p>
    <w:p w14:paraId="2A994A69"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Ensure that students are playing fairly;</w:t>
      </w:r>
    </w:p>
    <w:p w14:paraId="55C872AA"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Ensure that all equipment is packed up neatly before the end of lunch and</w:t>
      </w:r>
    </w:p>
    <w:p w14:paraId="05E3B968"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 xml:space="preserve">Ensure that all students are out of </w:t>
      </w:r>
      <w:proofErr w:type="spellStart"/>
      <w:r w:rsidRPr="00EF4C71">
        <w:rPr>
          <w:rFonts w:ascii="Calibri" w:eastAsia="Times New Roman" w:hAnsi="Calibri" w:cs="Calibri"/>
          <w:lang w:eastAsia="en-AU"/>
        </w:rPr>
        <w:t>Windrock</w:t>
      </w:r>
      <w:proofErr w:type="spellEnd"/>
      <w:r w:rsidRPr="00EF4C71">
        <w:rPr>
          <w:rFonts w:ascii="Calibri" w:eastAsia="Times New Roman" w:hAnsi="Calibri" w:cs="Calibri"/>
          <w:lang w:eastAsia="en-AU"/>
        </w:rPr>
        <w:t xml:space="preserve"> by 1:55 pm.</w:t>
      </w:r>
    </w:p>
    <w:p w14:paraId="0C4C6F80" w14:textId="77777777" w:rsidR="00EF4C71" w:rsidRPr="00EF4C71" w:rsidRDefault="00EF4C71" w:rsidP="00EF4C71">
      <w:pPr>
        <w:numPr>
          <w:ilvl w:val="0"/>
          <w:numId w:val="34"/>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Will be closed if the rostered staff member is absent and we are unable to cover it.</w:t>
      </w:r>
    </w:p>
    <w:p w14:paraId="6B5E3520" w14:textId="77777777" w:rsidR="00EF4C71" w:rsidRPr="00EF4C71" w:rsidRDefault="00EF4C71" w:rsidP="00EF4C71">
      <w:pPr>
        <w:autoSpaceDE w:val="0"/>
        <w:autoSpaceDN w:val="0"/>
        <w:adjustRightInd w:val="0"/>
        <w:spacing w:after="0" w:line="240" w:lineRule="auto"/>
        <w:rPr>
          <w:rFonts w:ascii="Calibri" w:eastAsia="Times New Roman" w:hAnsi="Calibri" w:cs="Calibri"/>
          <w:bCs/>
          <w:iCs/>
          <w:lang w:eastAsia="en-AU"/>
        </w:rPr>
      </w:pPr>
    </w:p>
    <w:p w14:paraId="1828EC3C"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Junior - Senior School</w:t>
      </w:r>
    </w:p>
    <w:p w14:paraId="74FB8AF1"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p>
    <w:p w14:paraId="710E34E3"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b/>
          <w:lang w:eastAsia="en-AU"/>
        </w:rPr>
      </w:pPr>
      <w:r w:rsidRPr="00EF4C71">
        <w:rPr>
          <w:rFonts w:ascii="Calibri" w:eastAsia="Times New Roman" w:hAnsi="Calibri" w:cs="Calibri"/>
          <w:b/>
          <w:lang w:eastAsia="en-AU"/>
        </w:rPr>
        <w:t>Before school Yard Duty: Essex Gate and Senior Gate</w:t>
      </w:r>
    </w:p>
    <w:p w14:paraId="490FD3B0"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students enter the College in a safe manner;</w:t>
      </w:r>
    </w:p>
    <w:p w14:paraId="7F38DE13"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bicycle/scooter riders walk their bikes/scooters to the College storage area;</w:t>
      </w:r>
    </w:p>
    <w:p w14:paraId="43AC889F"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students are not playing in close proximity to buildings and</w:t>
      </w:r>
    </w:p>
    <w:p w14:paraId="4D021035"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students remain clear of the fence and main access points.</w:t>
      </w:r>
    </w:p>
    <w:p w14:paraId="63348FED"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students do not enter the school before school and then leave again. Once they are on school grounds they are under our care. Any student that refuses to obey this instruction is to be reported to the Student Management team.</w:t>
      </w:r>
    </w:p>
    <w:p w14:paraId="72826CA8"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ADMIN Gate – Hampton Street: Recess and Lunch</w:t>
      </w:r>
    </w:p>
    <w:p w14:paraId="108F6903"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students enter the College in a safe manner;</w:t>
      </w:r>
    </w:p>
    <w:p w14:paraId="68BC54DB"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students do not leave the school at Recess and Lunch.  They must have approved pass to leave the school. Once they are on school grounds they are under our care. Any student that refuses to obey this instruction is to be reported to the Student Management team.</w:t>
      </w:r>
    </w:p>
    <w:p w14:paraId="1C103B50"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p>
    <w:p w14:paraId="35C0392A"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 xml:space="preserve">Building Front Yard Duties: </w:t>
      </w:r>
      <w:proofErr w:type="gramStart"/>
      <w:r w:rsidRPr="00EF4C71">
        <w:rPr>
          <w:rFonts w:ascii="Calibri" w:eastAsia="Times New Roman" w:hAnsi="Calibri" w:cs="Calibri"/>
          <w:b/>
          <w:bCs/>
          <w:iCs/>
          <w:lang w:eastAsia="en-AU"/>
        </w:rPr>
        <w:t>( Paddington</w:t>
      </w:r>
      <w:proofErr w:type="gramEnd"/>
      <w:r w:rsidRPr="00EF4C71">
        <w:rPr>
          <w:rFonts w:ascii="Calibri" w:eastAsia="Times New Roman" w:hAnsi="Calibri" w:cs="Calibri"/>
          <w:b/>
          <w:bCs/>
          <w:iCs/>
          <w:lang w:eastAsia="en-AU"/>
        </w:rPr>
        <w:t>, Brighton, Willandra &amp; Nottingham Front)</w:t>
      </w:r>
    </w:p>
    <w:p w14:paraId="2A5DD694" w14:textId="77777777" w:rsidR="00EF4C71" w:rsidRPr="00EF4C71" w:rsidRDefault="00EF4C71" w:rsidP="00EF4C71">
      <w:pPr>
        <w:numPr>
          <w:ilvl w:val="0"/>
          <w:numId w:val="39"/>
        </w:numPr>
        <w:autoSpaceDE w:val="0"/>
        <w:autoSpaceDN w:val="0"/>
        <w:adjustRightInd w:val="0"/>
        <w:spacing w:after="0" w:line="240" w:lineRule="auto"/>
        <w:contextualSpacing/>
        <w:rPr>
          <w:rFonts w:ascii="Calibri" w:eastAsia="Times New Roman" w:hAnsi="Calibri" w:cs="Calibri"/>
          <w:iCs/>
          <w:lang w:eastAsia="en-AU"/>
        </w:rPr>
      </w:pPr>
      <w:r w:rsidRPr="00EF4C71">
        <w:rPr>
          <w:rFonts w:ascii="Calibri" w:eastAsia="Times New Roman" w:hAnsi="Calibri" w:cs="Calibri"/>
          <w:iCs/>
          <w:lang w:eastAsia="en-AU"/>
        </w:rPr>
        <w:t>Ensure that students are playing appropriately.</w:t>
      </w:r>
    </w:p>
    <w:p w14:paraId="6CFDA8D4" w14:textId="77777777" w:rsidR="00EF4C71" w:rsidRPr="00EF4C71" w:rsidRDefault="00EF4C71" w:rsidP="00EF4C71">
      <w:pPr>
        <w:numPr>
          <w:ilvl w:val="0"/>
          <w:numId w:val="39"/>
        </w:numPr>
        <w:autoSpaceDE w:val="0"/>
        <w:autoSpaceDN w:val="0"/>
        <w:adjustRightInd w:val="0"/>
        <w:spacing w:after="0" w:line="240" w:lineRule="auto"/>
        <w:contextualSpacing/>
        <w:rPr>
          <w:rFonts w:ascii="Calibri" w:eastAsia="Times New Roman" w:hAnsi="Calibri" w:cs="Calibri"/>
          <w:iCs/>
          <w:lang w:eastAsia="en-AU"/>
        </w:rPr>
      </w:pPr>
      <w:r w:rsidRPr="00EF4C71">
        <w:rPr>
          <w:rFonts w:ascii="Calibri" w:eastAsia="Times New Roman" w:hAnsi="Calibri" w:cs="Calibri"/>
          <w:iCs/>
          <w:lang w:eastAsia="en-AU"/>
        </w:rPr>
        <w:t>Unlock the toilets at the beginning of the break</w:t>
      </w:r>
    </w:p>
    <w:p w14:paraId="5A42CEA4" w14:textId="77777777" w:rsidR="00EF4C71" w:rsidRPr="00EF4C71" w:rsidRDefault="00EF4C71" w:rsidP="00EF4C71">
      <w:pPr>
        <w:numPr>
          <w:ilvl w:val="0"/>
          <w:numId w:val="39"/>
        </w:numPr>
        <w:autoSpaceDE w:val="0"/>
        <w:autoSpaceDN w:val="0"/>
        <w:adjustRightInd w:val="0"/>
        <w:spacing w:after="0" w:line="240" w:lineRule="auto"/>
        <w:contextualSpacing/>
        <w:rPr>
          <w:rFonts w:ascii="Calibri" w:eastAsia="Times New Roman" w:hAnsi="Calibri" w:cs="Calibri"/>
          <w:iCs/>
          <w:lang w:eastAsia="en-AU"/>
        </w:rPr>
      </w:pPr>
      <w:r w:rsidRPr="00EF4C71">
        <w:rPr>
          <w:rFonts w:ascii="Calibri" w:eastAsia="Times New Roman" w:hAnsi="Calibri" w:cs="Calibri"/>
          <w:iCs/>
          <w:lang w:eastAsia="en-AU"/>
        </w:rPr>
        <w:t>Lock the toilets at the conclusion of the break</w:t>
      </w:r>
    </w:p>
    <w:p w14:paraId="4FFE4CB5" w14:textId="77777777" w:rsidR="00EF4C71" w:rsidRPr="00EF4C71" w:rsidRDefault="00EF4C71" w:rsidP="00EF4C71">
      <w:pPr>
        <w:numPr>
          <w:ilvl w:val="0"/>
          <w:numId w:val="39"/>
        </w:numPr>
        <w:autoSpaceDE w:val="0"/>
        <w:autoSpaceDN w:val="0"/>
        <w:adjustRightInd w:val="0"/>
        <w:spacing w:after="0" w:line="240" w:lineRule="auto"/>
        <w:contextualSpacing/>
        <w:rPr>
          <w:rFonts w:ascii="Calibri" w:eastAsia="Times New Roman" w:hAnsi="Calibri" w:cs="Calibri"/>
          <w:iCs/>
          <w:lang w:eastAsia="en-AU"/>
        </w:rPr>
      </w:pPr>
      <w:r w:rsidRPr="00EF4C71">
        <w:rPr>
          <w:rFonts w:ascii="Calibri" w:eastAsia="Times New Roman" w:hAnsi="Calibri" w:cs="Calibri"/>
          <w:iCs/>
          <w:lang w:eastAsia="en-AU"/>
        </w:rPr>
        <w:t>Monitor and check the gender-appropriate toilets.</w:t>
      </w:r>
    </w:p>
    <w:p w14:paraId="69D1A181"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p>
    <w:p w14:paraId="2A2DC554"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 xml:space="preserve">Area A: </w:t>
      </w:r>
      <w:r w:rsidRPr="00EF4C71">
        <w:rPr>
          <w:rFonts w:ascii="Calibri" w:eastAsia="Times New Roman" w:hAnsi="Calibri" w:cs="Calibri"/>
          <w:b/>
          <w:bCs/>
          <w:i/>
          <w:iCs/>
          <w:lang w:eastAsia="en-AU"/>
        </w:rPr>
        <w:t xml:space="preserve">Area between the Midland and Paddington Wings, </w:t>
      </w:r>
      <w:r w:rsidRPr="00EF4C71">
        <w:rPr>
          <w:rFonts w:ascii="Calibri" w:eastAsia="Times New Roman" w:hAnsi="Calibri" w:cs="Calibri"/>
          <w:b/>
          <w:bCs/>
          <w:iCs/>
          <w:lang w:eastAsia="en-AU"/>
        </w:rPr>
        <w:t>up to and including the playground and Admin Wing toilets.</w:t>
      </w:r>
    </w:p>
    <w:p w14:paraId="38F7FDD5"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Ensure no students are around the fence line or in designated out of bounds areas;</w:t>
      </w:r>
    </w:p>
    <w:p w14:paraId="1CD1B7D0"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using the playground equipment in an appropriate manner;</w:t>
      </w:r>
    </w:p>
    <w:p w14:paraId="34855B77"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7B12A0D8"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 xml:space="preserve">Ensure students are not playing ball or running games in the passive area between </w:t>
      </w:r>
      <w:bookmarkStart w:id="5" w:name="_Hlk111015042"/>
      <w:r w:rsidRPr="00EF4C71">
        <w:rPr>
          <w:rFonts w:ascii="Calibri" w:eastAsia="Times New Roman" w:hAnsi="Calibri" w:cs="Calibri"/>
          <w:lang w:eastAsia="en-AU"/>
        </w:rPr>
        <w:t>the Midland and Paddington wing</w:t>
      </w:r>
      <w:bookmarkEnd w:id="5"/>
      <w:r w:rsidRPr="00EF4C71">
        <w:rPr>
          <w:rFonts w:ascii="Calibri" w:eastAsia="Times New Roman" w:hAnsi="Calibri" w:cs="Calibri"/>
          <w:lang w:eastAsia="en-AU"/>
        </w:rPr>
        <w:t>s;</w:t>
      </w:r>
    </w:p>
    <w:p w14:paraId="14B17CA7"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w:t>
      </w:r>
    </w:p>
    <w:p w14:paraId="7807C1A5"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playing appropriately and</w:t>
      </w:r>
    </w:p>
    <w:p w14:paraId="5C9CD2DF"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Check the gender-appropriate toilets.</w:t>
      </w:r>
    </w:p>
    <w:p w14:paraId="07529FA3"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p>
    <w:p w14:paraId="07C2F5E7"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
          <w:iCs/>
          <w:lang w:eastAsia="en-AU"/>
        </w:rPr>
      </w:pPr>
      <w:r w:rsidRPr="00EF4C71">
        <w:rPr>
          <w:rFonts w:ascii="Calibri" w:eastAsia="Times New Roman" w:hAnsi="Calibri" w:cs="Calibri"/>
          <w:b/>
          <w:bCs/>
          <w:iCs/>
          <w:lang w:eastAsia="en-AU"/>
        </w:rPr>
        <w:t>Area B</w:t>
      </w:r>
      <w:r w:rsidRPr="00EF4C71">
        <w:rPr>
          <w:rFonts w:ascii="Calibri" w:eastAsia="Times New Roman" w:hAnsi="Calibri" w:cs="Calibri"/>
          <w:b/>
          <w:bCs/>
          <w:i/>
          <w:iCs/>
          <w:lang w:eastAsia="en-AU"/>
        </w:rPr>
        <w:t xml:space="preserve">: Area behind the Paddington Wing and around the </w:t>
      </w:r>
      <w:proofErr w:type="spellStart"/>
      <w:r w:rsidRPr="00EF4C71">
        <w:rPr>
          <w:rFonts w:ascii="Calibri" w:eastAsia="Times New Roman" w:hAnsi="Calibri" w:cs="Calibri"/>
          <w:b/>
          <w:bCs/>
          <w:i/>
          <w:iCs/>
          <w:lang w:eastAsia="en-AU"/>
        </w:rPr>
        <w:t>Wilsby</w:t>
      </w:r>
      <w:proofErr w:type="spellEnd"/>
      <w:r w:rsidRPr="00EF4C71">
        <w:rPr>
          <w:rFonts w:ascii="Calibri" w:eastAsia="Times New Roman" w:hAnsi="Calibri" w:cs="Calibri"/>
          <w:b/>
          <w:bCs/>
          <w:i/>
          <w:iCs/>
          <w:lang w:eastAsia="en-AU"/>
        </w:rPr>
        <w:t xml:space="preserve"> and Ardsley Buildings.</w:t>
      </w:r>
    </w:p>
    <w:p w14:paraId="5D604F8C"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appropriate ball or running games are being played on the hard courts;</w:t>
      </w:r>
    </w:p>
    <w:p w14:paraId="52D88347"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 xml:space="preserve">Ensure no students are around the fence line or in other out of </w:t>
      </w:r>
      <w:proofErr w:type="gramStart"/>
      <w:r w:rsidRPr="00EF4C71">
        <w:rPr>
          <w:rFonts w:ascii="Calibri" w:eastAsia="Times New Roman" w:hAnsi="Calibri" w:cs="Calibri"/>
          <w:lang w:eastAsia="en-AU"/>
        </w:rPr>
        <w:t>bounds</w:t>
      </w:r>
      <w:proofErr w:type="gramEnd"/>
      <w:r w:rsidRPr="00EF4C71">
        <w:rPr>
          <w:rFonts w:ascii="Calibri" w:eastAsia="Times New Roman" w:hAnsi="Calibri" w:cs="Calibri"/>
          <w:lang w:eastAsia="en-AU"/>
        </w:rPr>
        <w:t xml:space="preserve"> areas;</w:t>
      </w:r>
    </w:p>
    <w:p w14:paraId="57311754"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w:t>
      </w:r>
    </w:p>
    <w:p w14:paraId="1158D7DF"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playing appropriately;</w:t>
      </w:r>
    </w:p>
    <w:p w14:paraId="185E3E23"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 and</w:t>
      </w:r>
    </w:p>
    <w:p w14:paraId="72827A10"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lang w:eastAsia="en-AU"/>
        </w:rPr>
      </w:pPr>
    </w:p>
    <w:p w14:paraId="12919E3E"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
          <w:iCs/>
          <w:lang w:eastAsia="en-AU"/>
        </w:rPr>
      </w:pPr>
      <w:r w:rsidRPr="00EF4C71">
        <w:rPr>
          <w:rFonts w:ascii="Calibri" w:eastAsia="Times New Roman" w:hAnsi="Calibri" w:cs="Calibri"/>
          <w:b/>
          <w:i/>
          <w:lang w:eastAsia="en-AU"/>
        </w:rPr>
        <w:t>Area C: Astro turf and a</w:t>
      </w:r>
      <w:r w:rsidRPr="00EF4C71">
        <w:rPr>
          <w:rFonts w:ascii="Calibri" w:eastAsia="Times New Roman" w:hAnsi="Calibri" w:cs="Calibri"/>
          <w:b/>
          <w:bCs/>
          <w:i/>
          <w:iCs/>
          <w:lang w:eastAsia="en-AU"/>
        </w:rPr>
        <w:t xml:space="preserve">rea between Brighton, Mareeba and </w:t>
      </w:r>
      <w:proofErr w:type="spellStart"/>
      <w:r w:rsidRPr="00EF4C71">
        <w:rPr>
          <w:rFonts w:ascii="Calibri" w:eastAsia="Times New Roman" w:hAnsi="Calibri" w:cs="Calibri"/>
          <w:b/>
          <w:bCs/>
          <w:i/>
          <w:iCs/>
          <w:lang w:eastAsia="en-AU"/>
        </w:rPr>
        <w:t>Wilsby</w:t>
      </w:r>
      <w:proofErr w:type="spellEnd"/>
      <w:r w:rsidRPr="00EF4C71">
        <w:rPr>
          <w:rFonts w:ascii="Calibri" w:eastAsia="Times New Roman" w:hAnsi="Calibri" w:cs="Calibri"/>
          <w:b/>
          <w:bCs/>
          <w:i/>
          <w:iCs/>
          <w:lang w:eastAsia="en-AU"/>
        </w:rPr>
        <w:t xml:space="preserve"> </w:t>
      </w:r>
    </w:p>
    <w:p w14:paraId="77706FAF"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
          <w:iCs/>
          <w:lang w:eastAsia="en-AU"/>
        </w:rPr>
      </w:pPr>
    </w:p>
    <w:p w14:paraId="2F799180"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65CF97F7" w14:textId="77777777" w:rsidR="00EF4C71" w:rsidRPr="00EF4C71" w:rsidRDefault="00EF4C71" w:rsidP="00EF4C71">
      <w:pPr>
        <w:numPr>
          <w:ilvl w:val="0"/>
          <w:numId w:val="32"/>
        </w:numPr>
        <w:autoSpaceDE w:val="0"/>
        <w:autoSpaceDN w:val="0"/>
        <w:adjustRightInd w:val="0"/>
        <w:spacing w:after="0" w:line="240" w:lineRule="auto"/>
        <w:contextualSpacing/>
        <w:rPr>
          <w:rFonts w:ascii="Calibri" w:eastAsia="Times New Roman" w:hAnsi="Calibri" w:cs="Calibri"/>
          <w:b/>
          <w:bCs/>
          <w:i/>
          <w:iCs/>
          <w:lang w:eastAsia="en-AU"/>
        </w:rPr>
      </w:pPr>
      <w:r w:rsidRPr="00EF4C71">
        <w:rPr>
          <w:rFonts w:ascii="Calibri" w:eastAsia="Times New Roman" w:hAnsi="Calibri" w:cs="Calibri"/>
          <w:bCs/>
          <w:iCs/>
          <w:lang w:eastAsia="en-AU"/>
        </w:rPr>
        <w:t xml:space="preserve">Ensure that only basketballs are being played with on the </w:t>
      </w:r>
      <w:proofErr w:type="spellStart"/>
      <w:r w:rsidRPr="00EF4C71">
        <w:rPr>
          <w:rFonts w:ascii="Calibri" w:eastAsia="Times New Roman" w:hAnsi="Calibri" w:cs="Calibri"/>
          <w:bCs/>
          <w:iCs/>
          <w:lang w:eastAsia="en-AU"/>
        </w:rPr>
        <w:t>astro</w:t>
      </w:r>
      <w:proofErr w:type="spellEnd"/>
      <w:r w:rsidRPr="00EF4C71">
        <w:rPr>
          <w:rFonts w:ascii="Calibri" w:eastAsia="Times New Roman" w:hAnsi="Calibri" w:cs="Calibri"/>
          <w:bCs/>
          <w:iCs/>
          <w:lang w:eastAsia="en-AU"/>
        </w:rPr>
        <w:t>-turf;</w:t>
      </w:r>
    </w:p>
    <w:p w14:paraId="6805CEF9"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w:t>
      </w:r>
    </w:p>
    <w:p w14:paraId="41E2040B"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playing appropriately.</w:t>
      </w:r>
    </w:p>
    <w:p w14:paraId="16C1EED1"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Check the gender-appropriate toilets.</w:t>
      </w:r>
    </w:p>
    <w:p w14:paraId="28F39315"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Unlock the toilets at the beginning of the break</w:t>
      </w:r>
    </w:p>
    <w:p w14:paraId="235E473A"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Lock the toilets at the conclusion of the break</w:t>
      </w:r>
    </w:p>
    <w:p w14:paraId="72DF3131"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Monitor the gender-appropriate toilets.</w:t>
      </w:r>
    </w:p>
    <w:p w14:paraId="776F1CAF" w14:textId="77777777" w:rsidR="00EF4C71" w:rsidRPr="00EF4C71" w:rsidRDefault="00EF4C71" w:rsidP="00EF4C71">
      <w:pPr>
        <w:autoSpaceDE w:val="0"/>
        <w:autoSpaceDN w:val="0"/>
        <w:adjustRightInd w:val="0"/>
        <w:spacing w:after="0" w:line="240" w:lineRule="auto"/>
        <w:rPr>
          <w:rFonts w:ascii="Calibri" w:eastAsia="Times New Roman" w:hAnsi="Calibri" w:cs="Calibri"/>
          <w:lang w:eastAsia="en-AU"/>
        </w:rPr>
      </w:pPr>
    </w:p>
    <w:p w14:paraId="7CAC5763"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
          <w:iCs/>
          <w:lang w:eastAsia="en-AU"/>
        </w:rPr>
      </w:pPr>
      <w:r w:rsidRPr="00EF4C71">
        <w:rPr>
          <w:rFonts w:ascii="Calibri" w:eastAsia="Times New Roman" w:hAnsi="Calibri" w:cs="Calibri"/>
          <w:b/>
          <w:bCs/>
          <w:i/>
          <w:iCs/>
          <w:lang w:eastAsia="en-AU"/>
        </w:rPr>
        <w:t>Area D: Concreted area outside of Performing Arts and surrounding area up to and including the Admin Wing Toilets</w:t>
      </w:r>
    </w:p>
    <w:p w14:paraId="7AA16DDE"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 xml:space="preserve">Ensure no students are around the fence line or in other out of </w:t>
      </w:r>
      <w:proofErr w:type="gramStart"/>
      <w:r w:rsidRPr="00EF4C71">
        <w:rPr>
          <w:rFonts w:ascii="Calibri" w:eastAsia="Times New Roman" w:hAnsi="Calibri" w:cs="Calibri"/>
          <w:lang w:eastAsia="en-AU"/>
        </w:rPr>
        <w:t>bounds</w:t>
      </w:r>
      <w:proofErr w:type="gramEnd"/>
      <w:r w:rsidRPr="00EF4C71">
        <w:rPr>
          <w:rFonts w:ascii="Calibri" w:eastAsia="Times New Roman" w:hAnsi="Calibri" w:cs="Calibri"/>
          <w:lang w:eastAsia="en-AU"/>
        </w:rPr>
        <w:t xml:space="preserve"> areas;</w:t>
      </w:r>
    </w:p>
    <w:p w14:paraId="1E00D610"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2120D365"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w:t>
      </w:r>
    </w:p>
    <w:p w14:paraId="035A8A49"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playing appropriately.</w:t>
      </w:r>
    </w:p>
    <w:p w14:paraId="6280F580"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
          <w:iCs/>
          <w:lang w:eastAsia="en-AU"/>
        </w:rPr>
      </w:pPr>
      <w:r w:rsidRPr="00EF4C71">
        <w:rPr>
          <w:rFonts w:ascii="Calibri" w:eastAsia="Times New Roman" w:hAnsi="Calibri" w:cs="Calibri"/>
          <w:b/>
          <w:bCs/>
          <w:i/>
          <w:iCs/>
          <w:lang w:eastAsia="en-AU"/>
        </w:rPr>
        <w:t>Area E: Area between Brighton, Landale and DICE and including surrounding area of Willandra</w:t>
      </w:r>
    </w:p>
    <w:p w14:paraId="085718EE"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 xml:space="preserve">Ensure no students are around the fence line or in other out of </w:t>
      </w:r>
      <w:proofErr w:type="gramStart"/>
      <w:r w:rsidRPr="00EF4C71">
        <w:rPr>
          <w:rFonts w:ascii="Calibri" w:eastAsia="Times New Roman" w:hAnsi="Calibri" w:cs="Calibri"/>
          <w:lang w:eastAsia="en-AU"/>
        </w:rPr>
        <w:t>bounds</w:t>
      </w:r>
      <w:proofErr w:type="gramEnd"/>
      <w:r w:rsidRPr="00EF4C71">
        <w:rPr>
          <w:rFonts w:ascii="Calibri" w:eastAsia="Times New Roman" w:hAnsi="Calibri" w:cs="Calibri"/>
          <w:lang w:eastAsia="en-AU"/>
        </w:rPr>
        <w:t xml:space="preserve"> areas;</w:t>
      </w:r>
    </w:p>
    <w:p w14:paraId="10640561"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682F2670"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w:t>
      </w:r>
    </w:p>
    <w:p w14:paraId="73E28C79"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playing appropriately.</w:t>
      </w:r>
    </w:p>
    <w:p w14:paraId="5533EC7A"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Unlock the toilets at the beginning of the break</w:t>
      </w:r>
    </w:p>
    <w:p w14:paraId="4403DB2A"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Lock the toilets at the conclusion of the break</w:t>
      </w:r>
    </w:p>
    <w:p w14:paraId="62FBA1BD"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Monitor the gender-appropriate toilets.</w:t>
      </w:r>
    </w:p>
    <w:p w14:paraId="6A78B470" w14:textId="77777777" w:rsidR="00EF4C71" w:rsidRPr="00EF4C71" w:rsidRDefault="00EF4C71" w:rsidP="00EF4C71">
      <w:pPr>
        <w:autoSpaceDE w:val="0"/>
        <w:autoSpaceDN w:val="0"/>
        <w:adjustRightInd w:val="0"/>
        <w:spacing w:after="0" w:line="240" w:lineRule="auto"/>
        <w:ind w:left="360"/>
        <w:rPr>
          <w:rFonts w:ascii="Calibri" w:eastAsia="Times New Roman" w:hAnsi="Calibri" w:cs="Calibri"/>
          <w:lang w:eastAsia="en-AU"/>
        </w:rPr>
      </w:pPr>
    </w:p>
    <w:p w14:paraId="33AF124B"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Area F: Area between and surrounding the Senior Portables to the left and right of the main path</w:t>
      </w:r>
    </w:p>
    <w:p w14:paraId="5E5D8669"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Ensure no students are around the fence line, beyond the mounds or in designated out of bounds areas;</w:t>
      </w:r>
    </w:p>
    <w:p w14:paraId="44FA48B4"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the external gate is only accessed by students with a pass. It is not to be used for students to access the shops during breaks;</w:t>
      </w:r>
    </w:p>
    <w:p w14:paraId="50C40412"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0ADD08D9"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w:t>
      </w:r>
    </w:p>
    <w:p w14:paraId="5CA92C4B"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playing appropriately.</w:t>
      </w:r>
    </w:p>
    <w:p w14:paraId="611533AD" w14:textId="77777777" w:rsidR="00EF4C71" w:rsidRPr="00EF4C71" w:rsidRDefault="00EF4C71" w:rsidP="00EF4C71">
      <w:pPr>
        <w:autoSpaceDE w:val="0"/>
        <w:autoSpaceDN w:val="0"/>
        <w:adjustRightInd w:val="0"/>
        <w:spacing w:after="0" w:line="240" w:lineRule="auto"/>
        <w:ind w:left="720"/>
        <w:rPr>
          <w:rFonts w:ascii="Calibri" w:eastAsia="Times New Roman" w:hAnsi="Calibri" w:cs="Calibri"/>
          <w:lang w:eastAsia="en-AU"/>
        </w:rPr>
      </w:pPr>
    </w:p>
    <w:p w14:paraId="056C6C69"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
          <w:iCs/>
          <w:lang w:eastAsia="en-AU"/>
        </w:rPr>
      </w:pPr>
      <w:r w:rsidRPr="00EF4C71">
        <w:rPr>
          <w:rFonts w:ascii="Calibri" w:eastAsia="Times New Roman" w:hAnsi="Calibri" w:cs="Calibri"/>
          <w:b/>
          <w:bCs/>
          <w:i/>
          <w:iCs/>
          <w:lang w:eastAsia="en-AU"/>
        </w:rPr>
        <w:t>Area G: Senior Recreation Area around the back of Willandra</w:t>
      </w:r>
    </w:p>
    <w:p w14:paraId="2B87B596"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Ensure no students are around the fence line, beyond the mounds or in designated out of bounds areas;</w:t>
      </w:r>
    </w:p>
    <w:p w14:paraId="104E133D"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1E44B32D"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w:t>
      </w:r>
    </w:p>
    <w:p w14:paraId="4C9A78AC"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playing appropriately.</w:t>
      </w:r>
    </w:p>
    <w:p w14:paraId="5D144895" w14:textId="77777777" w:rsidR="00EF4C71" w:rsidRPr="00EF4C71" w:rsidRDefault="00EF4C71" w:rsidP="00EF4C71">
      <w:pPr>
        <w:autoSpaceDE w:val="0"/>
        <w:autoSpaceDN w:val="0"/>
        <w:adjustRightInd w:val="0"/>
        <w:spacing w:after="0" w:line="240" w:lineRule="auto"/>
        <w:ind w:left="720"/>
        <w:rPr>
          <w:rFonts w:ascii="Calibri" w:eastAsia="Times New Roman" w:hAnsi="Calibri" w:cs="Calibri"/>
          <w:lang w:eastAsia="en-AU"/>
        </w:rPr>
      </w:pPr>
    </w:p>
    <w:p w14:paraId="6E315DC2"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
          <w:iCs/>
          <w:lang w:eastAsia="en-AU"/>
        </w:rPr>
      </w:pPr>
      <w:r w:rsidRPr="00EF4C71">
        <w:rPr>
          <w:rFonts w:ascii="Calibri" w:eastAsia="Times New Roman" w:hAnsi="Calibri" w:cs="Calibri"/>
          <w:b/>
          <w:bCs/>
          <w:i/>
          <w:iCs/>
          <w:lang w:eastAsia="en-AU"/>
        </w:rPr>
        <w:t>Area H: Area around the back of Brighton and Landale and between the Mareeba portables.</w:t>
      </w:r>
    </w:p>
    <w:p w14:paraId="76E6CF50"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Ensure no students are around the fence line, beyond the mounds or in designated out of bounds areas;</w:t>
      </w:r>
    </w:p>
    <w:p w14:paraId="0FAC2960"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5ABBFE59"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w:t>
      </w:r>
    </w:p>
    <w:p w14:paraId="79197831"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only allowed to play basketball and handball.</w:t>
      </w:r>
    </w:p>
    <w:p w14:paraId="6124E42A"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 xml:space="preserve">Ensure that students do not kick balls around in that area. </w:t>
      </w:r>
    </w:p>
    <w:p w14:paraId="5F51FC8B"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b/>
          <w:lang w:eastAsia="en-AU"/>
        </w:rPr>
      </w:pPr>
    </w:p>
    <w:p w14:paraId="67523FCE"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b/>
          <w:lang w:eastAsia="en-AU"/>
        </w:rPr>
      </w:pPr>
      <w:r w:rsidRPr="00EF4C71">
        <w:rPr>
          <w:rFonts w:ascii="Calibri" w:eastAsia="Times New Roman" w:hAnsi="Calibri" w:cs="Calibri"/>
          <w:b/>
          <w:lang w:eastAsia="en-AU"/>
        </w:rPr>
        <w:t>Area I: Area around Senior Nottingham and oval mound.</w:t>
      </w:r>
    </w:p>
    <w:p w14:paraId="59669D79"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Ensure no students are around the fence line, beyond the mounds or in designated out of bounds areas;</w:t>
      </w:r>
    </w:p>
    <w:p w14:paraId="50B40A6A"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26006E15"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w:t>
      </w:r>
    </w:p>
    <w:p w14:paraId="798BF2D8" w14:textId="77777777" w:rsidR="00EF4C71" w:rsidRPr="00EF4C71" w:rsidRDefault="00EF4C71" w:rsidP="00EF4C71">
      <w:pPr>
        <w:numPr>
          <w:ilvl w:val="0"/>
          <w:numId w:val="32"/>
        </w:numPr>
        <w:autoSpaceDE w:val="0"/>
        <w:autoSpaceDN w:val="0"/>
        <w:adjustRightInd w:val="0"/>
        <w:spacing w:after="0" w:line="240" w:lineRule="auto"/>
        <w:contextualSpacing/>
        <w:jc w:val="both"/>
        <w:rPr>
          <w:rFonts w:ascii="Calibri" w:eastAsia="Times New Roman" w:hAnsi="Calibri" w:cs="Calibri"/>
          <w:b/>
          <w:lang w:eastAsia="en-AU"/>
        </w:rPr>
      </w:pPr>
      <w:r w:rsidRPr="00EF4C71">
        <w:rPr>
          <w:rFonts w:ascii="Calibri" w:eastAsia="Times New Roman" w:hAnsi="Calibri" w:cs="Calibri"/>
          <w:lang w:eastAsia="en-AU"/>
        </w:rPr>
        <w:t>Ensure that students are playing appropriately</w:t>
      </w:r>
    </w:p>
    <w:p w14:paraId="08F032CC"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b/>
          <w:lang w:eastAsia="en-AU"/>
        </w:rPr>
      </w:pPr>
    </w:p>
    <w:p w14:paraId="01D96600"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b/>
          <w:lang w:eastAsia="en-AU"/>
        </w:rPr>
      </w:pPr>
      <w:r w:rsidRPr="00EF4C71">
        <w:rPr>
          <w:rFonts w:ascii="Calibri" w:eastAsia="Times New Roman" w:hAnsi="Calibri" w:cs="Calibri"/>
          <w:b/>
          <w:lang w:eastAsia="en-AU"/>
        </w:rPr>
        <w:t>Area J: Area in front of Main Admin and enclosed by Gym and Carpark</w:t>
      </w:r>
    </w:p>
    <w:p w14:paraId="0C2AAFB9"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Ensure no students are around the fence line, going through the gates or over the fence</w:t>
      </w:r>
    </w:p>
    <w:p w14:paraId="5CA3F5A5"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Check Exit passes for the students who are leaving through the ADMIN gate, the other gate should be locked</w:t>
      </w:r>
    </w:p>
    <w:p w14:paraId="19139692"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1F842F37"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 carpark</w:t>
      </w:r>
    </w:p>
    <w:p w14:paraId="2D141218" w14:textId="77777777" w:rsidR="00EF4C71" w:rsidRPr="00EF4C71" w:rsidRDefault="00EF4C71" w:rsidP="00EF4C71">
      <w:pPr>
        <w:numPr>
          <w:ilvl w:val="0"/>
          <w:numId w:val="32"/>
        </w:numPr>
        <w:autoSpaceDE w:val="0"/>
        <w:autoSpaceDN w:val="0"/>
        <w:adjustRightInd w:val="0"/>
        <w:spacing w:after="0" w:line="240" w:lineRule="auto"/>
        <w:contextualSpacing/>
        <w:jc w:val="both"/>
        <w:rPr>
          <w:rFonts w:ascii="Calibri" w:eastAsia="Times New Roman" w:hAnsi="Calibri" w:cs="Calibri"/>
          <w:b/>
          <w:lang w:eastAsia="en-AU"/>
        </w:rPr>
      </w:pPr>
      <w:r w:rsidRPr="00EF4C71">
        <w:rPr>
          <w:rFonts w:ascii="Calibri" w:eastAsia="Times New Roman" w:hAnsi="Calibri" w:cs="Calibri"/>
          <w:lang w:eastAsia="en-AU"/>
        </w:rPr>
        <w:t>Ensure that students are playing appropriately</w:t>
      </w:r>
    </w:p>
    <w:p w14:paraId="7606F6A3" w14:textId="77777777" w:rsidR="00EF4C71" w:rsidRPr="00EF4C71" w:rsidRDefault="00EF4C71" w:rsidP="00EF4C71">
      <w:pPr>
        <w:numPr>
          <w:ilvl w:val="0"/>
          <w:numId w:val="32"/>
        </w:numPr>
        <w:autoSpaceDE w:val="0"/>
        <w:autoSpaceDN w:val="0"/>
        <w:adjustRightInd w:val="0"/>
        <w:spacing w:after="0" w:line="240" w:lineRule="auto"/>
        <w:contextualSpacing/>
        <w:jc w:val="both"/>
        <w:rPr>
          <w:rFonts w:ascii="Calibri" w:eastAsia="Times New Roman" w:hAnsi="Calibri" w:cs="Calibri"/>
          <w:b/>
          <w:lang w:eastAsia="en-AU"/>
        </w:rPr>
      </w:pPr>
      <w:r w:rsidRPr="00EF4C71">
        <w:rPr>
          <w:rFonts w:ascii="Calibri" w:eastAsia="Times New Roman" w:hAnsi="Calibri" w:cs="Calibri"/>
          <w:lang w:eastAsia="en-AU"/>
        </w:rPr>
        <w:t xml:space="preserve">This is a passive </w:t>
      </w:r>
      <w:proofErr w:type="gramStart"/>
      <w:r w:rsidRPr="00EF4C71">
        <w:rPr>
          <w:rFonts w:ascii="Calibri" w:eastAsia="Times New Roman" w:hAnsi="Calibri" w:cs="Calibri"/>
          <w:lang w:eastAsia="en-AU"/>
        </w:rPr>
        <w:t>area,</w:t>
      </w:r>
      <w:proofErr w:type="gramEnd"/>
      <w:r w:rsidRPr="00EF4C71">
        <w:rPr>
          <w:rFonts w:ascii="Calibri" w:eastAsia="Times New Roman" w:hAnsi="Calibri" w:cs="Calibri"/>
          <w:lang w:eastAsia="en-AU"/>
        </w:rPr>
        <w:t xml:space="preserve"> no ball games are allowed. </w:t>
      </w:r>
    </w:p>
    <w:p w14:paraId="0430B5D7"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b/>
          <w:lang w:eastAsia="en-AU"/>
        </w:rPr>
      </w:pPr>
    </w:p>
    <w:p w14:paraId="60EC480B" w14:textId="77777777" w:rsidR="00EF4C71" w:rsidRDefault="00EF4C71" w:rsidP="00EF4C71">
      <w:pPr>
        <w:autoSpaceDE w:val="0"/>
        <w:autoSpaceDN w:val="0"/>
        <w:adjustRightInd w:val="0"/>
        <w:spacing w:after="0" w:line="240" w:lineRule="auto"/>
        <w:jc w:val="both"/>
        <w:rPr>
          <w:rFonts w:ascii="Calibri" w:eastAsia="Times New Roman" w:hAnsi="Calibri" w:cs="Calibri"/>
          <w:b/>
          <w:lang w:eastAsia="en-AU"/>
        </w:rPr>
      </w:pPr>
    </w:p>
    <w:p w14:paraId="5BBCBEDD" w14:textId="4FB80031" w:rsidR="00EF4C71" w:rsidRPr="00EF4C71" w:rsidRDefault="00EF4C71" w:rsidP="00EF4C71">
      <w:pPr>
        <w:autoSpaceDE w:val="0"/>
        <w:autoSpaceDN w:val="0"/>
        <w:adjustRightInd w:val="0"/>
        <w:spacing w:after="0" w:line="240" w:lineRule="auto"/>
        <w:jc w:val="both"/>
        <w:rPr>
          <w:rFonts w:ascii="Calibri" w:eastAsia="Times New Roman" w:hAnsi="Calibri" w:cs="Calibri"/>
          <w:b/>
          <w:lang w:eastAsia="en-AU"/>
        </w:rPr>
      </w:pPr>
      <w:r w:rsidRPr="00EF4C71">
        <w:rPr>
          <w:rFonts w:ascii="Calibri" w:eastAsia="Times New Roman" w:hAnsi="Calibri" w:cs="Calibri"/>
          <w:b/>
          <w:lang w:eastAsia="en-AU"/>
        </w:rPr>
        <w:t>Area K: Area between Gym 2 and DICE building</w:t>
      </w:r>
    </w:p>
    <w:p w14:paraId="72F3023E"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ball or running games in the passive area between the GYM and the car park;</w:t>
      </w:r>
    </w:p>
    <w:p w14:paraId="6FA9FC2E"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in the out of bounds area adjacent to the DICE building;</w:t>
      </w:r>
    </w:p>
    <w:p w14:paraId="673C740F"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153D4D53"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w:t>
      </w:r>
    </w:p>
    <w:p w14:paraId="6BCC35E0"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playing appropriately.</w:t>
      </w:r>
    </w:p>
    <w:p w14:paraId="143BD295"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b/>
          <w:lang w:eastAsia="en-AU"/>
        </w:rPr>
      </w:pPr>
    </w:p>
    <w:p w14:paraId="560A4983"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b/>
          <w:lang w:eastAsia="en-AU"/>
        </w:rPr>
      </w:pPr>
      <w:r w:rsidRPr="00EF4C71">
        <w:rPr>
          <w:rFonts w:ascii="Calibri" w:eastAsia="Times New Roman" w:hAnsi="Calibri" w:cs="Calibri"/>
          <w:b/>
          <w:lang w:eastAsia="en-AU"/>
        </w:rPr>
        <w:t>Area L: Area in front of Main Admin and enclosed by Gym and Carpark</w:t>
      </w:r>
    </w:p>
    <w:p w14:paraId="63B306F2"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661E6261"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w:t>
      </w:r>
    </w:p>
    <w:p w14:paraId="36B115BB"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Ensure that students are playing appropriately.</w:t>
      </w:r>
    </w:p>
    <w:p w14:paraId="429B6F64"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b/>
          <w:lang w:eastAsia="en-AU"/>
        </w:rPr>
      </w:pPr>
    </w:p>
    <w:p w14:paraId="600D1B9A"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Area: Canteen</w:t>
      </w:r>
    </w:p>
    <w:p w14:paraId="71E8DFB3"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b/>
          <w:bCs/>
          <w:i/>
          <w:iCs/>
          <w:lang w:eastAsia="en-AU"/>
        </w:rPr>
      </w:pPr>
      <w:r w:rsidRPr="00EF4C71">
        <w:rPr>
          <w:rFonts w:ascii="Calibri" w:eastAsia="Times New Roman" w:hAnsi="Calibri" w:cs="Calibri"/>
          <w:lang w:eastAsia="en-AU"/>
        </w:rPr>
        <w:t>Make sure students in the canteen area are orderly;</w:t>
      </w:r>
    </w:p>
    <w:p w14:paraId="0DDAC06E"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b/>
          <w:bCs/>
          <w:i/>
          <w:iCs/>
          <w:lang w:eastAsia="en-AU"/>
        </w:rPr>
      </w:pPr>
      <w:r w:rsidRPr="00EF4C71">
        <w:rPr>
          <w:rFonts w:ascii="Calibri" w:eastAsia="Times New Roman" w:hAnsi="Calibri" w:cs="Calibri"/>
          <w:lang w:eastAsia="en-AU"/>
        </w:rPr>
        <w:t>Ensure students enter and exit the canteen in an orderly fashion;</w:t>
      </w:r>
    </w:p>
    <w:p w14:paraId="1C14ECBE"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b/>
          <w:bCs/>
          <w:i/>
          <w:iCs/>
          <w:lang w:eastAsia="en-AU"/>
        </w:rPr>
      </w:pPr>
      <w:r w:rsidRPr="00EF4C71">
        <w:rPr>
          <w:rFonts w:ascii="Calibri" w:eastAsia="Times New Roman" w:hAnsi="Calibri" w:cs="Calibri"/>
          <w:lang w:eastAsia="en-AU"/>
        </w:rPr>
        <w:t>Allow a maximum of 8 students into the canteen at any one time;</w:t>
      </w:r>
    </w:p>
    <w:p w14:paraId="69CAF203"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 xml:space="preserve">Encourage students to keep the area tidy and ask them to pick up any litter; </w:t>
      </w:r>
    </w:p>
    <w:p w14:paraId="29B357C0"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 xml:space="preserve">Students are not permitted to purchase food </w:t>
      </w:r>
      <w:r w:rsidRPr="00EF4C71">
        <w:rPr>
          <w:rFonts w:ascii="Calibri" w:eastAsia="Times New Roman" w:hAnsi="Calibri" w:cs="Calibri"/>
          <w:b/>
          <w:lang w:eastAsia="en-AU"/>
        </w:rPr>
        <w:t>after the warning bell sounds</w:t>
      </w:r>
      <w:r w:rsidRPr="00EF4C71">
        <w:rPr>
          <w:rFonts w:ascii="Calibri" w:eastAsia="Times New Roman" w:hAnsi="Calibri" w:cs="Calibri"/>
          <w:lang w:eastAsia="en-AU"/>
        </w:rPr>
        <w:t xml:space="preserve"> and</w:t>
      </w:r>
    </w:p>
    <w:p w14:paraId="603A217D"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Check the corridor outside the LRC/Auditorium and ensure students aren’t sitting there.</w:t>
      </w:r>
    </w:p>
    <w:p w14:paraId="31238FDA" w14:textId="77777777" w:rsidR="00EF4C71" w:rsidRPr="00EF4C71" w:rsidRDefault="00EF4C71" w:rsidP="00EF4C71">
      <w:pPr>
        <w:numPr>
          <w:ilvl w:val="0"/>
          <w:numId w:val="29"/>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Check the gender-appropriate toilets.</w:t>
      </w:r>
    </w:p>
    <w:p w14:paraId="3C527710" w14:textId="77777777" w:rsidR="00EF4C71" w:rsidRPr="00EF4C71" w:rsidRDefault="00EF4C71" w:rsidP="00EF4C71">
      <w:pPr>
        <w:autoSpaceDE w:val="0"/>
        <w:autoSpaceDN w:val="0"/>
        <w:adjustRightInd w:val="0"/>
        <w:spacing w:after="0" w:line="240" w:lineRule="auto"/>
        <w:rPr>
          <w:rFonts w:ascii="Calibri" w:eastAsia="Times New Roman" w:hAnsi="Calibri" w:cs="Calibri"/>
          <w:lang w:eastAsia="en-AU"/>
        </w:rPr>
      </w:pPr>
    </w:p>
    <w:p w14:paraId="42AE649F"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 xml:space="preserve">Area: </w:t>
      </w:r>
      <w:r w:rsidRPr="00EF4C71">
        <w:rPr>
          <w:rFonts w:ascii="Calibri" w:eastAsia="Times New Roman" w:hAnsi="Calibri" w:cs="Calibri"/>
          <w:b/>
          <w:bCs/>
          <w:i/>
          <w:iCs/>
          <w:lang w:eastAsia="en-AU"/>
        </w:rPr>
        <w:t>Futsal Court</w:t>
      </w:r>
    </w:p>
    <w:p w14:paraId="3757105D"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Ensure no students are around the fence line or in designated out of bounds areas;</w:t>
      </w:r>
    </w:p>
    <w:p w14:paraId="221B8924"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do not loiter around the bicycle compound;</w:t>
      </w:r>
    </w:p>
    <w:p w14:paraId="1568FD40"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77C84B8D"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correct students are using the Futsal court accordingly;</w:t>
      </w:r>
    </w:p>
    <w:p w14:paraId="5A074F1E"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w:t>
      </w:r>
    </w:p>
    <w:p w14:paraId="65730524"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Ensure that students are playing appropriately.</w:t>
      </w:r>
    </w:p>
    <w:p w14:paraId="08992EB7"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Covered area at VCAF – out of bounds</w:t>
      </w:r>
    </w:p>
    <w:p w14:paraId="77A1E6E3"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p>
    <w:p w14:paraId="19238C73"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p>
    <w:p w14:paraId="03CFE688"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Area Oval:</w:t>
      </w:r>
    </w:p>
    <w:p w14:paraId="59CB9F36"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Ensure no students are around the fence line, beyond the boundary oval mounds or in the designated out of bounds area adjacent to the DICE and Maintenance building;</w:t>
      </w:r>
    </w:p>
    <w:p w14:paraId="73A7B01C"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Encourage students to keep the area tidy and ask them to pick up any litter;</w:t>
      </w:r>
    </w:p>
    <w:p w14:paraId="031C05AE"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not playing in close proximity to buildings and</w:t>
      </w:r>
    </w:p>
    <w:p w14:paraId="6512A014" w14:textId="77777777" w:rsidR="00EF4C71" w:rsidRPr="00EF4C71" w:rsidRDefault="00EF4C71" w:rsidP="00EF4C71">
      <w:pPr>
        <w:numPr>
          <w:ilvl w:val="0"/>
          <w:numId w:val="33"/>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are playing appropriately.</w:t>
      </w:r>
    </w:p>
    <w:p w14:paraId="1693FE21" w14:textId="77777777" w:rsidR="00EF4C71" w:rsidRPr="00EF4C71" w:rsidRDefault="00EF4C71" w:rsidP="00086CDB">
      <w:pPr>
        <w:autoSpaceDE w:val="0"/>
        <w:autoSpaceDN w:val="0"/>
        <w:adjustRightInd w:val="0"/>
        <w:spacing w:after="0" w:line="240" w:lineRule="auto"/>
        <w:rPr>
          <w:rFonts w:ascii="Calibri" w:eastAsia="Times New Roman" w:hAnsi="Calibri" w:cs="Calibri"/>
          <w:lang w:eastAsia="en-AU"/>
        </w:rPr>
      </w:pPr>
    </w:p>
    <w:p w14:paraId="468900D2" w14:textId="77777777" w:rsidR="00EF4C71" w:rsidRPr="00EF4C71" w:rsidRDefault="00EF4C71" w:rsidP="00EF4C71">
      <w:pPr>
        <w:autoSpaceDE w:val="0"/>
        <w:autoSpaceDN w:val="0"/>
        <w:adjustRightInd w:val="0"/>
        <w:spacing w:after="0" w:line="240" w:lineRule="auto"/>
        <w:rPr>
          <w:rFonts w:ascii="Calibri" w:eastAsia="Times New Roman" w:hAnsi="Calibri" w:cs="Calibri"/>
          <w:lang w:eastAsia="en-AU"/>
        </w:rPr>
      </w:pPr>
    </w:p>
    <w:p w14:paraId="10F1410C"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After school Yard Duty Essex Gate and Senior Gate</w:t>
      </w:r>
    </w:p>
    <w:p w14:paraId="12592B26"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students exit the College in a safe manner;</w:t>
      </w:r>
    </w:p>
    <w:p w14:paraId="01D916B8"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bicycle /scooter riders walk their bikes/scooters out of the College grounds (they should also be wearing their helmets);</w:t>
      </w:r>
    </w:p>
    <w:p w14:paraId="00493005"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you direct students to cross at the council supervised crossings or the traffic lights</w:t>
      </w:r>
    </w:p>
    <w:p w14:paraId="12C3D283"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students are not playing in close proximity to buildings or vehicles and</w:t>
      </w:r>
    </w:p>
    <w:p w14:paraId="7D6FB9E2"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bCs/>
          <w:iCs/>
          <w:lang w:eastAsia="en-AU"/>
        </w:rPr>
        <w:t>Ensure that students remain clear of the fence and main access points.</w:t>
      </w:r>
    </w:p>
    <w:p w14:paraId="423AFBED" w14:textId="77777777" w:rsidR="00EF4C71" w:rsidRPr="00EF4C71" w:rsidRDefault="00EF4C71" w:rsidP="00EF4C71">
      <w:pPr>
        <w:autoSpaceDE w:val="0"/>
        <w:autoSpaceDN w:val="0"/>
        <w:adjustRightInd w:val="0"/>
        <w:spacing w:after="0" w:line="240" w:lineRule="auto"/>
        <w:rPr>
          <w:rFonts w:ascii="Calibri" w:eastAsia="Times New Roman" w:hAnsi="Calibri" w:cs="Calibri"/>
          <w:bCs/>
          <w:iCs/>
          <w:lang w:eastAsia="en-AU"/>
        </w:rPr>
      </w:pPr>
    </w:p>
    <w:p w14:paraId="598747F2" w14:textId="77777777" w:rsidR="00EF4C71" w:rsidRDefault="00EF4C71" w:rsidP="00EF4C71">
      <w:pPr>
        <w:autoSpaceDE w:val="0"/>
        <w:autoSpaceDN w:val="0"/>
        <w:spacing w:after="0" w:line="240" w:lineRule="auto"/>
        <w:jc w:val="both"/>
        <w:rPr>
          <w:rFonts w:ascii="Calibri" w:eastAsia="Times New Roman" w:hAnsi="Calibri" w:cs="Calibri"/>
          <w:b/>
          <w:bCs/>
          <w:lang w:eastAsia="en-AU"/>
        </w:rPr>
      </w:pPr>
    </w:p>
    <w:p w14:paraId="6D7D5CEA" w14:textId="77777777" w:rsidR="00EF4C71" w:rsidRDefault="00EF4C71" w:rsidP="00EF4C71">
      <w:pPr>
        <w:autoSpaceDE w:val="0"/>
        <w:autoSpaceDN w:val="0"/>
        <w:spacing w:after="0" w:line="240" w:lineRule="auto"/>
        <w:jc w:val="both"/>
        <w:rPr>
          <w:rFonts w:ascii="Calibri" w:eastAsia="Times New Roman" w:hAnsi="Calibri" w:cs="Calibri"/>
          <w:b/>
          <w:bCs/>
          <w:lang w:eastAsia="en-AU"/>
        </w:rPr>
      </w:pPr>
    </w:p>
    <w:p w14:paraId="6BDF916E" w14:textId="35E0006E" w:rsidR="00EF4C71" w:rsidRPr="00EF4C71" w:rsidRDefault="00EF4C71" w:rsidP="00EF4C71">
      <w:pPr>
        <w:autoSpaceDE w:val="0"/>
        <w:autoSpaceDN w:val="0"/>
        <w:spacing w:after="0" w:line="240" w:lineRule="auto"/>
        <w:jc w:val="both"/>
        <w:rPr>
          <w:rFonts w:ascii="Calibri" w:eastAsia="Times New Roman" w:hAnsi="Calibri" w:cs="Calibri"/>
          <w:b/>
          <w:bCs/>
          <w:lang w:eastAsia="ja-JP"/>
        </w:rPr>
      </w:pPr>
      <w:r w:rsidRPr="00EF4C71">
        <w:rPr>
          <w:rFonts w:ascii="Calibri" w:eastAsia="Times New Roman" w:hAnsi="Calibri" w:cs="Calibri"/>
          <w:b/>
          <w:bCs/>
          <w:lang w:eastAsia="en-AU"/>
        </w:rPr>
        <w:t>Area Main Admin: ES Staff member</w:t>
      </w:r>
    </w:p>
    <w:p w14:paraId="7ADB1D19" w14:textId="77777777" w:rsidR="00EF4C71" w:rsidRPr="00EF4C71" w:rsidRDefault="00EF4C71" w:rsidP="00EF4C71">
      <w:pPr>
        <w:numPr>
          <w:ilvl w:val="0"/>
          <w:numId w:val="32"/>
        </w:numPr>
        <w:autoSpaceDE w:val="0"/>
        <w:autoSpaceDN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are directed to the relevant area below based on their specific needs:</w:t>
      </w:r>
    </w:p>
    <w:p w14:paraId="42F836E7" w14:textId="77777777" w:rsidR="00EF4C71" w:rsidRPr="00EF4C71" w:rsidRDefault="00EF4C71" w:rsidP="00EF4C71">
      <w:pPr>
        <w:numPr>
          <w:ilvl w:val="0"/>
          <w:numId w:val="37"/>
        </w:numPr>
        <w:autoSpaceDE w:val="0"/>
        <w:autoSpaceDN w:val="0"/>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Sick bay for unwell students</w:t>
      </w:r>
    </w:p>
    <w:p w14:paraId="475F0845" w14:textId="77777777" w:rsidR="00EF4C71" w:rsidRPr="00EF4C71" w:rsidRDefault="00EF4C71" w:rsidP="00EF4C71">
      <w:pPr>
        <w:numPr>
          <w:ilvl w:val="0"/>
          <w:numId w:val="37"/>
        </w:numPr>
        <w:autoSpaceDE w:val="0"/>
        <w:autoSpaceDN w:val="0"/>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Accounts Receivable for payments and enquiries regarding excursions/print credit.</w:t>
      </w:r>
    </w:p>
    <w:p w14:paraId="23CD1C6E" w14:textId="77777777" w:rsidR="00EF4C71" w:rsidRPr="00EF4C71" w:rsidRDefault="00EF4C71" w:rsidP="00EF4C71">
      <w:pPr>
        <w:numPr>
          <w:ilvl w:val="0"/>
          <w:numId w:val="37"/>
        </w:numPr>
        <w:autoSpaceDE w:val="0"/>
        <w:autoSpaceDN w:val="0"/>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Through to main office when the student has been called to the office.</w:t>
      </w:r>
    </w:p>
    <w:p w14:paraId="0EC867E1" w14:textId="77777777" w:rsidR="00EF4C71" w:rsidRPr="00EF4C71" w:rsidRDefault="00EF4C71" w:rsidP="00EF4C71">
      <w:pPr>
        <w:numPr>
          <w:ilvl w:val="0"/>
          <w:numId w:val="37"/>
        </w:numPr>
        <w:autoSpaceDE w:val="0"/>
        <w:autoSpaceDN w:val="0"/>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To Nancy for family finance matters</w:t>
      </w:r>
    </w:p>
    <w:p w14:paraId="3945D3E4" w14:textId="77777777" w:rsidR="00EF4C71" w:rsidRPr="00EF4C71" w:rsidRDefault="00EF4C71" w:rsidP="00EF4C71">
      <w:pPr>
        <w:numPr>
          <w:ilvl w:val="0"/>
          <w:numId w:val="32"/>
        </w:numPr>
        <w:autoSpaceDE w:val="0"/>
        <w:autoSpaceDN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that students do not loiter in the Main Administration building, especially the corridors;</w:t>
      </w:r>
    </w:p>
    <w:p w14:paraId="46DEB1A9" w14:textId="77777777" w:rsidR="00EF4C71" w:rsidRPr="00EF4C71" w:rsidRDefault="00EF4C71" w:rsidP="00EF4C71">
      <w:pPr>
        <w:numPr>
          <w:ilvl w:val="0"/>
          <w:numId w:val="33"/>
        </w:numPr>
        <w:autoSpaceDE w:val="0"/>
        <w:autoSpaceDN w:val="0"/>
        <w:spacing w:after="0" w:line="240" w:lineRule="auto"/>
        <w:rPr>
          <w:rFonts w:ascii="Calibri" w:eastAsia="Times New Roman" w:hAnsi="Calibri" w:cs="Calibri"/>
          <w:lang w:eastAsia="en-AU"/>
        </w:rPr>
      </w:pPr>
      <w:r w:rsidRPr="00EF4C71">
        <w:rPr>
          <w:rFonts w:ascii="Calibri" w:eastAsia="Times New Roman" w:hAnsi="Calibri" w:cs="Calibri"/>
          <w:lang w:eastAsia="en-AU"/>
        </w:rPr>
        <w:t>Provide any support to the administration team as required</w:t>
      </w:r>
    </w:p>
    <w:p w14:paraId="68528672" w14:textId="77777777" w:rsidR="00EF4C71" w:rsidRPr="00EF4C71" w:rsidRDefault="00EF4C71" w:rsidP="00EF4C71">
      <w:pPr>
        <w:autoSpaceDE w:val="0"/>
        <w:autoSpaceDN w:val="0"/>
        <w:adjustRightInd w:val="0"/>
        <w:spacing w:after="0" w:line="240" w:lineRule="auto"/>
        <w:jc w:val="both"/>
        <w:rPr>
          <w:rFonts w:ascii="Calibri" w:eastAsia="Times New Roman" w:hAnsi="Calibri" w:cs="Calibri"/>
          <w:lang w:eastAsia="en-AU"/>
        </w:rPr>
      </w:pPr>
    </w:p>
    <w:p w14:paraId="40FCAC64" w14:textId="77777777" w:rsidR="00EF4C71" w:rsidRPr="00EF4C71" w:rsidRDefault="00EF4C71" w:rsidP="00EF4C71">
      <w:pPr>
        <w:autoSpaceDE w:val="0"/>
        <w:autoSpaceDN w:val="0"/>
        <w:adjustRightInd w:val="0"/>
        <w:spacing w:after="0" w:line="240" w:lineRule="auto"/>
        <w:rPr>
          <w:rFonts w:ascii="Calibri" w:eastAsia="Times New Roman" w:hAnsi="Calibri" w:cs="Calibri"/>
          <w:b/>
          <w:bCs/>
          <w:lang w:eastAsia="en-AU"/>
        </w:rPr>
      </w:pPr>
      <w:r w:rsidRPr="00EF4C71">
        <w:rPr>
          <w:rFonts w:ascii="Calibri" w:eastAsia="Times New Roman" w:hAnsi="Calibri" w:cs="Calibri"/>
          <w:b/>
          <w:bCs/>
          <w:lang w:eastAsia="en-AU"/>
        </w:rPr>
        <w:t>General Yard Rules:</w:t>
      </w:r>
    </w:p>
    <w:p w14:paraId="386E3E29" w14:textId="77777777" w:rsidR="00EF4C71" w:rsidRPr="00EF4C71" w:rsidRDefault="00EF4C71" w:rsidP="00EF4C71">
      <w:pPr>
        <w:autoSpaceDE w:val="0"/>
        <w:autoSpaceDN w:val="0"/>
        <w:adjustRightInd w:val="0"/>
        <w:spacing w:after="0" w:line="240" w:lineRule="auto"/>
        <w:rPr>
          <w:rFonts w:ascii="Calibri" w:eastAsia="Times New Roman" w:hAnsi="Calibri" w:cs="Calibri"/>
          <w:bCs/>
          <w:lang w:eastAsia="en-AU"/>
        </w:rPr>
      </w:pPr>
      <w:r w:rsidRPr="00EF4C71">
        <w:rPr>
          <w:rFonts w:ascii="Calibri" w:eastAsia="Times New Roman" w:hAnsi="Calibri" w:cs="Calibri"/>
          <w:bCs/>
          <w:lang w:eastAsia="en-AU"/>
        </w:rPr>
        <w:t>Students are required to:</w:t>
      </w:r>
    </w:p>
    <w:p w14:paraId="78538FD2" w14:textId="77777777" w:rsidR="00EF4C71" w:rsidRPr="00EF4C71" w:rsidRDefault="00EF4C71" w:rsidP="00EF4C71">
      <w:pPr>
        <w:autoSpaceDE w:val="0"/>
        <w:autoSpaceDN w:val="0"/>
        <w:adjustRightInd w:val="0"/>
        <w:spacing w:after="0" w:line="240" w:lineRule="auto"/>
        <w:ind w:left="720"/>
        <w:rPr>
          <w:rFonts w:ascii="Calibri" w:eastAsia="Times New Roman" w:hAnsi="Calibri" w:cs="Calibri"/>
          <w:lang w:eastAsia="en-AU"/>
        </w:rPr>
      </w:pPr>
      <w:r w:rsidRPr="00EF4C71">
        <w:rPr>
          <w:rFonts w:ascii="Calibri" w:eastAsia="Times New Roman" w:hAnsi="Calibri" w:cs="Calibri"/>
          <w:lang w:eastAsia="en-AU"/>
        </w:rPr>
        <w:t>1. Follow directions as given by any member of staff.</w:t>
      </w:r>
    </w:p>
    <w:p w14:paraId="38C15ED4" w14:textId="77777777" w:rsidR="00EF4C71" w:rsidRPr="00EF4C71" w:rsidRDefault="00EF4C71" w:rsidP="00EF4C71">
      <w:pPr>
        <w:autoSpaceDE w:val="0"/>
        <w:autoSpaceDN w:val="0"/>
        <w:adjustRightInd w:val="0"/>
        <w:spacing w:after="0" w:line="240" w:lineRule="auto"/>
        <w:ind w:left="720"/>
        <w:rPr>
          <w:rFonts w:ascii="Calibri" w:eastAsia="Times New Roman" w:hAnsi="Calibri" w:cs="Calibri"/>
          <w:lang w:eastAsia="en-AU"/>
        </w:rPr>
      </w:pPr>
      <w:r w:rsidRPr="00EF4C71">
        <w:rPr>
          <w:rFonts w:ascii="Calibri" w:eastAsia="Times New Roman" w:hAnsi="Calibri" w:cs="Calibri"/>
          <w:lang w:eastAsia="en-AU"/>
        </w:rPr>
        <w:t>2. Do not play ball games in the Middle/Senior Passive zones.</w:t>
      </w:r>
    </w:p>
    <w:p w14:paraId="6D5FC873" w14:textId="77777777" w:rsidR="00EF4C71" w:rsidRPr="00EF4C71" w:rsidRDefault="00EF4C71" w:rsidP="00EF4C71">
      <w:pPr>
        <w:autoSpaceDE w:val="0"/>
        <w:autoSpaceDN w:val="0"/>
        <w:adjustRightInd w:val="0"/>
        <w:spacing w:after="0" w:line="240" w:lineRule="auto"/>
        <w:ind w:left="720"/>
        <w:rPr>
          <w:rFonts w:ascii="Calibri" w:eastAsia="Times New Roman" w:hAnsi="Calibri" w:cs="Calibri"/>
          <w:lang w:eastAsia="en-AU"/>
        </w:rPr>
      </w:pPr>
      <w:r w:rsidRPr="00EF4C71">
        <w:rPr>
          <w:rFonts w:ascii="Calibri" w:eastAsia="Times New Roman" w:hAnsi="Calibri" w:cs="Calibri"/>
          <w:lang w:eastAsia="en-AU"/>
        </w:rPr>
        <w:t>3. Respect the rights of others.</w:t>
      </w:r>
    </w:p>
    <w:p w14:paraId="0E99D107" w14:textId="77777777" w:rsidR="00EF4C71" w:rsidRPr="00EF4C71" w:rsidRDefault="00EF4C71" w:rsidP="00EF4C71">
      <w:pPr>
        <w:autoSpaceDE w:val="0"/>
        <w:autoSpaceDN w:val="0"/>
        <w:adjustRightInd w:val="0"/>
        <w:spacing w:after="0" w:line="240" w:lineRule="auto"/>
        <w:ind w:left="720"/>
        <w:rPr>
          <w:rFonts w:ascii="Calibri" w:eastAsia="Times New Roman" w:hAnsi="Calibri" w:cs="Calibri"/>
          <w:lang w:eastAsia="en-AU"/>
        </w:rPr>
      </w:pPr>
      <w:r w:rsidRPr="00EF4C71">
        <w:rPr>
          <w:rFonts w:ascii="Calibri" w:eastAsia="Times New Roman" w:hAnsi="Calibri" w:cs="Calibri"/>
          <w:lang w:eastAsia="en-AU"/>
        </w:rPr>
        <w:t>4. Behave in a way that is safe to self and others.</w:t>
      </w:r>
    </w:p>
    <w:p w14:paraId="3DF4A6BA" w14:textId="77777777" w:rsidR="00EF4C71" w:rsidRPr="00EF4C71" w:rsidRDefault="00EF4C71" w:rsidP="00EF4C71">
      <w:pPr>
        <w:autoSpaceDE w:val="0"/>
        <w:autoSpaceDN w:val="0"/>
        <w:adjustRightInd w:val="0"/>
        <w:spacing w:after="0" w:line="240" w:lineRule="auto"/>
        <w:ind w:left="720"/>
        <w:rPr>
          <w:rFonts w:ascii="Calibri" w:eastAsia="Times New Roman" w:hAnsi="Calibri" w:cs="Calibri"/>
          <w:lang w:eastAsia="en-AU"/>
        </w:rPr>
      </w:pPr>
      <w:r w:rsidRPr="00EF4C71">
        <w:rPr>
          <w:rFonts w:ascii="Calibri" w:eastAsia="Times New Roman" w:hAnsi="Calibri" w:cs="Calibri"/>
          <w:lang w:eastAsia="en-AU"/>
        </w:rPr>
        <w:t>5. Use inoffensive language.</w:t>
      </w:r>
    </w:p>
    <w:p w14:paraId="6DACF559" w14:textId="77777777" w:rsidR="00EF4C71" w:rsidRPr="00EF4C71" w:rsidRDefault="00EF4C71" w:rsidP="00EF4C71">
      <w:pPr>
        <w:autoSpaceDE w:val="0"/>
        <w:autoSpaceDN w:val="0"/>
        <w:adjustRightInd w:val="0"/>
        <w:spacing w:after="0" w:line="240" w:lineRule="auto"/>
        <w:ind w:left="720"/>
        <w:rPr>
          <w:rFonts w:ascii="Calibri" w:eastAsia="Times New Roman" w:hAnsi="Calibri" w:cs="Calibri"/>
          <w:lang w:eastAsia="en-AU"/>
        </w:rPr>
      </w:pPr>
      <w:r w:rsidRPr="00EF4C71">
        <w:rPr>
          <w:rFonts w:ascii="Calibri" w:eastAsia="Times New Roman" w:hAnsi="Calibri" w:cs="Calibri"/>
          <w:lang w:eastAsia="en-AU"/>
        </w:rPr>
        <w:t>6. Consume food and drink outdoors.</w:t>
      </w:r>
    </w:p>
    <w:p w14:paraId="1F4D57FC" w14:textId="77777777" w:rsidR="00EF4C71" w:rsidRPr="00EF4C71" w:rsidRDefault="00EF4C71" w:rsidP="00EF4C71">
      <w:pPr>
        <w:autoSpaceDE w:val="0"/>
        <w:autoSpaceDN w:val="0"/>
        <w:adjustRightInd w:val="0"/>
        <w:spacing w:after="0" w:line="240" w:lineRule="auto"/>
        <w:ind w:left="720"/>
        <w:rPr>
          <w:rFonts w:ascii="Calibri" w:eastAsia="Times New Roman" w:hAnsi="Calibri" w:cs="Calibri"/>
          <w:lang w:eastAsia="en-AU"/>
        </w:rPr>
      </w:pPr>
      <w:r w:rsidRPr="00EF4C71">
        <w:rPr>
          <w:rFonts w:ascii="Calibri" w:eastAsia="Times New Roman" w:hAnsi="Calibri" w:cs="Calibri"/>
          <w:lang w:eastAsia="en-AU"/>
        </w:rPr>
        <w:t>7. Treat the school property and environment with care.</w:t>
      </w:r>
    </w:p>
    <w:p w14:paraId="753533BD" w14:textId="77777777" w:rsidR="00EF4C71" w:rsidRPr="00EF4C71" w:rsidRDefault="00EF4C71" w:rsidP="00EF4C71">
      <w:pPr>
        <w:spacing w:after="0" w:line="240" w:lineRule="auto"/>
        <w:rPr>
          <w:rFonts w:ascii="Calibri" w:eastAsia="Times New Roman" w:hAnsi="Calibri" w:cs="Calibri"/>
          <w:lang w:eastAsia="en-AU"/>
        </w:rPr>
      </w:pPr>
    </w:p>
    <w:p w14:paraId="150EC7A8" w14:textId="77777777" w:rsidR="00EF4C71" w:rsidRPr="00EF4C71" w:rsidRDefault="00EF4C71" w:rsidP="00EF4C71">
      <w:pPr>
        <w:spacing w:after="0" w:line="240" w:lineRule="auto"/>
        <w:rPr>
          <w:rFonts w:ascii="Calibri" w:eastAsia="Times New Roman" w:hAnsi="Calibri" w:cs="Calibri"/>
          <w:b/>
          <w:lang w:eastAsia="en-AU"/>
        </w:rPr>
      </w:pPr>
      <w:r w:rsidRPr="00EF4C71">
        <w:rPr>
          <w:rFonts w:ascii="Calibri" w:eastAsia="Times New Roman" w:hAnsi="Calibri" w:cs="Calibri"/>
          <w:b/>
          <w:lang w:eastAsia="en-AU"/>
        </w:rPr>
        <w:t>LUNCH ACTIVITIES:</w:t>
      </w:r>
    </w:p>
    <w:p w14:paraId="730E4461" w14:textId="77777777" w:rsidR="00EF4C71" w:rsidRPr="00EF4C71" w:rsidRDefault="00EF4C71" w:rsidP="00EF4C71">
      <w:pPr>
        <w:spacing w:after="0" w:line="240" w:lineRule="auto"/>
        <w:rPr>
          <w:rFonts w:ascii="Calibri" w:eastAsia="Times New Roman" w:hAnsi="Calibri" w:cs="Calibri"/>
          <w:lang w:eastAsia="en-AU"/>
        </w:rPr>
      </w:pPr>
      <w:r w:rsidRPr="00EF4C71">
        <w:rPr>
          <w:rFonts w:ascii="Calibri" w:eastAsia="Times New Roman" w:hAnsi="Calibri" w:cs="Calibri"/>
          <w:lang w:eastAsia="en-AU"/>
        </w:rPr>
        <w:t xml:space="preserve">Where our available staff yard duty hours are in surplus, the extra time will be used to roster on lunch time activities in the Early Years GYM, </w:t>
      </w:r>
      <w:proofErr w:type="spellStart"/>
      <w:r w:rsidRPr="00EF4C71">
        <w:rPr>
          <w:rFonts w:ascii="Calibri" w:eastAsia="Times New Roman" w:hAnsi="Calibri" w:cs="Calibri"/>
          <w:lang w:eastAsia="en-AU"/>
        </w:rPr>
        <w:t>Windrock</w:t>
      </w:r>
      <w:proofErr w:type="spellEnd"/>
      <w:r w:rsidRPr="00EF4C71">
        <w:rPr>
          <w:rFonts w:ascii="Calibri" w:eastAsia="Times New Roman" w:hAnsi="Calibri" w:cs="Calibri"/>
          <w:lang w:eastAsia="en-AU"/>
        </w:rPr>
        <w:t xml:space="preserve"> building and the Junior Paddington Computer Lab. These duties will be rostered and will form a formal part of the supervision program. </w:t>
      </w:r>
    </w:p>
    <w:p w14:paraId="056240F7" w14:textId="77777777" w:rsidR="00EF4C71" w:rsidRPr="00EF4C71" w:rsidRDefault="00EF4C71" w:rsidP="00EF4C71">
      <w:pPr>
        <w:spacing w:after="0" w:line="240" w:lineRule="auto"/>
        <w:rPr>
          <w:rFonts w:ascii="Calibri" w:eastAsia="Times New Roman" w:hAnsi="Calibri" w:cs="Calibri"/>
          <w:b/>
          <w:lang w:eastAsia="en-AU"/>
        </w:rPr>
      </w:pPr>
    </w:p>
    <w:p w14:paraId="256303CC" w14:textId="77777777" w:rsidR="00EF4C71" w:rsidRPr="00EF4C71" w:rsidRDefault="00EF4C71" w:rsidP="00EF4C71">
      <w:pPr>
        <w:spacing w:after="0" w:line="240" w:lineRule="auto"/>
        <w:rPr>
          <w:rFonts w:ascii="Calibri" w:eastAsia="Times New Roman" w:hAnsi="Calibri" w:cs="Calibri"/>
          <w:b/>
          <w:lang w:eastAsia="en-AU"/>
        </w:rPr>
      </w:pPr>
      <w:r w:rsidRPr="00EF4C71">
        <w:rPr>
          <w:rFonts w:ascii="Calibri" w:eastAsia="Times New Roman" w:hAnsi="Calibri" w:cs="Calibri"/>
          <w:b/>
          <w:lang w:eastAsia="en-AU"/>
        </w:rPr>
        <w:t>BERKSHIRE DUTY (Student Services):</w:t>
      </w:r>
    </w:p>
    <w:p w14:paraId="62956832" w14:textId="77777777" w:rsidR="00EF4C71" w:rsidRPr="00EF4C71" w:rsidRDefault="00EF4C71" w:rsidP="00EF4C71">
      <w:pPr>
        <w:numPr>
          <w:ilvl w:val="0"/>
          <w:numId w:val="35"/>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To open at 1:30 pm, allowing students to go to the toilet and get a drink beforehand.</w:t>
      </w:r>
    </w:p>
    <w:p w14:paraId="18CB441F" w14:textId="77777777" w:rsidR="00EF4C71" w:rsidRPr="00EF4C71" w:rsidRDefault="00EF4C71" w:rsidP="00EF4C71">
      <w:pPr>
        <w:numPr>
          <w:ilvl w:val="0"/>
          <w:numId w:val="35"/>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Ensure students are behaving correctly and following the space’s procedures;</w:t>
      </w:r>
    </w:p>
    <w:p w14:paraId="490119B3" w14:textId="77777777" w:rsidR="00EF4C71" w:rsidRPr="00EF4C71" w:rsidRDefault="00EF4C71" w:rsidP="00EF4C71">
      <w:pPr>
        <w:numPr>
          <w:ilvl w:val="0"/>
          <w:numId w:val="35"/>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Ensure that the space is left neat at the end of lunch and</w:t>
      </w:r>
    </w:p>
    <w:p w14:paraId="4A43C9F5" w14:textId="77777777" w:rsidR="00EF4C71" w:rsidRPr="00EF4C71" w:rsidRDefault="00EF4C71" w:rsidP="00EF4C71">
      <w:pPr>
        <w:numPr>
          <w:ilvl w:val="0"/>
          <w:numId w:val="35"/>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Ensure that all students are out of the rooms by 1:55 pm.</w:t>
      </w:r>
    </w:p>
    <w:p w14:paraId="25A7A55B" w14:textId="77777777" w:rsidR="00EF4C71" w:rsidRPr="00EF4C71" w:rsidRDefault="00EF4C71" w:rsidP="00EF4C71">
      <w:pPr>
        <w:numPr>
          <w:ilvl w:val="0"/>
          <w:numId w:val="35"/>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Will be closed if the rostered staff member is absent and we are unable to cover it.</w:t>
      </w:r>
    </w:p>
    <w:p w14:paraId="2B7F565F" w14:textId="77777777" w:rsidR="00EF4C71" w:rsidRPr="00EF4C71" w:rsidRDefault="00EF4C71" w:rsidP="00EF4C71">
      <w:pPr>
        <w:spacing w:after="0" w:line="240" w:lineRule="auto"/>
        <w:rPr>
          <w:rFonts w:ascii="Calibri" w:eastAsia="Times New Roman" w:hAnsi="Calibri" w:cs="Calibri"/>
          <w:b/>
          <w:lang w:eastAsia="en-AU"/>
        </w:rPr>
      </w:pPr>
    </w:p>
    <w:p w14:paraId="4F214AD6" w14:textId="77777777" w:rsidR="00EF4C71" w:rsidRPr="00EF4C71" w:rsidRDefault="00EF4C71" w:rsidP="00EF4C71">
      <w:pPr>
        <w:spacing w:after="0" w:line="240" w:lineRule="auto"/>
        <w:rPr>
          <w:rFonts w:ascii="Calibri" w:eastAsia="Times New Roman" w:hAnsi="Calibri" w:cs="Calibri"/>
          <w:b/>
          <w:lang w:eastAsia="en-AU"/>
        </w:rPr>
      </w:pPr>
      <w:r w:rsidRPr="00EF4C71">
        <w:rPr>
          <w:rFonts w:ascii="Calibri" w:eastAsia="Times New Roman" w:hAnsi="Calibri" w:cs="Calibri"/>
          <w:b/>
          <w:lang w:eastAsia="en-AU"/>
        </w:rPr>
        <w:t>EPC DUTY (Elite Performance Centre):</w:t>
      </w:r>
    </w:p>
    <w:p w14:paraId="4B40C2CB" w14:textId="77777777" w:rsidR="00EF4C71" w:rsidRPr="00EF4C71" w:rsidRDefault="00EF4C71" w:rsidP="00EF4C71">
      <w:pPr>
        <w:numPr>
          <w:ilvl w:val="0"/>
          <w:numId w:val="35"/>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To open at 1:30 pm, allowing students to go to the toilet and get a drink beforehand.</w:t>
      </w:r>
    </w:p>
    <w:p w14:paraId="0E7DB16D" w14:textId="77777777" w:rsidR="00EF4C71" w:rsidRPr="00EF4C71" w:rsidRDefault="00EF4C71" w:rsidP="00EF4C71">
      <w:pPr>
        <w:numPr>
          <w:ilvl w:val="0"/>
          <w:numId w:val="35"/>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Ensure students are behaving correctly and following the centre’s roster and safety procedures;</w:t>
      </w:r>
    </w:p>
    <w:p w14:paraId="070C679C" w14:textId="77777777" w:rsidR="00EF4C71" w:rsidRPr="00EF4C71" w:rsidRDefault="00EF4C71" w:rsidP="00EF4C71">
      <w:pPr>
        <w:numPr>
          <w:ilvl w:val="0"/>
          <w:numId w:val="35"/>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Ensure that the space is left neat at the end of lunch and</w:t>
      </w:r>
    </w:p>
    <w:p w14:paraId="01EF8A51" w14:textId="77777777" w:rsidR="00EF4C71" w:rsidRPr="00EF4C71" w:rsidRDefault="00EF4C71" w:rsidP="00EF4C71">
      <w:pPr>
        <w:numPr>
          <w:ilvl w:val="0"/>
          <w:numId w:val="35"/>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Ensure that all students are out of the rooms by 1:55 pm.</w:t>
      </w:r>
    </w:p>
    <w:p w14:paraId="5D99F335" w14:textId="77777777" w:rsidR="00EF4C71" w:rsidRPr="00EF4C71" w:rsidRDefault="00EF4C71" w:rsidP="00EF4C71">
      <w:pPr>
        <w:numPr>
          <w:ilvl w:val="0"/>
          <w:numId w:val="35"/>
        </w:numPr>
        <w:spacing w:after="0" w:line="240" w:lineRule="auto"/>
        <w:contextualSpacing/>
        <w:rPr>
          <w:rFonts w:ascii="Calibri" w:eastAsia="Times New Roman" w:hAnsi="Calibri" w:cs="Calibri"/>
          <w:lang w:eastAsia="en-AU"/>
        </w:rPr>
      </w:pPr>
      <w:r w:rsidRPr="00EF4C71">
        <w:rPr>
          <w:rFonts w:ascii="Calibri" w:eastAsia="Times New Roman" w:hAnsi="Calibri" w:cs="Calibri"/>
          <w:lang w:eastAsia="en-AU"/>
        </w:rPr>
        <w:t>Will be closed if the rostered staff member is absent and we are unable to cover it.</w:t>
      </w:r>
    </w:p>
    <w:p w14:paraId="7614116B"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p>
    <w:p w14:paraId="7AED2C8E" w14:textId="77777777" w:rsidR="00EF4C71" w:rsidRPr="00EF4C71" w:rsidRDefault="00EF4C71" w:rsidP="00EF4C71">
      <w:pPr>
        <w:autoSpaceDE w:val="0"/>
        <w:autoSpaceDN w:val="0"/>
        <w:adjustRightInd w:val="0"/>
        <w:spacing w:after="0" w:line="240" w:lineRule="auto"/>
        <w:rPr>
          <w:rFonts w:ascii="Calibri" w:eastAsia="Times New Roman" w:hAnsi="Calibri" w:cs="Calibri"/>
          <w:b/>
          <w:bCs/>
          <w:iCs/>
          <w:lang w:eastAsia="en-AU"/>
        </w:rPr>
      </w:pPr>
      <w:r w:rsidRPr="00EF4C71">
        <w:rPr>
          <w:rFonts w:ascii="Calibri" w:eastAsia="Times New Roman" w:hAnsi="Calibri" w:cs="Calibri"/>
          <w:b/>
          <w:bCs/>
          <w:iCs/>
          <w:lang w:eastAsia="en-AU"/>
        </w:rPr>
        <w:t>WILLANDRA STUDY CENTRE:</w:t>
      </w:r>
    </w:p>
    <w:p w14:paraId="77D338FF"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Only Year 12 students will be able to access the study centre/ kitchenette space at lunch time;</w:t>
      </w:r>
    </w:p>
    <w:p w14:paraId="7D3E80C0"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They can heat their food / drinks etc but to remain in-side they need to be working;</w:t>
      </w:r>
    </w:p>
    <w:p w14:paraId="61DE382A"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 xml:space="preserve">Ensure all doors to the building except the main central doors are locked and no other kids are inside; </w:t>
      </w:r>
    </w:p>
    <w:p w14:paraId="251D8B2F"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bCs/>
          <w:iCs/>
          <w:lang w:eastAsia="en-AU"/>
        </w:rPr>
      </w:pPr>
      <w:r w:rsidRPr="00EF4C71">
        <w:rPr>
          <w:rFonts w:ascii="Calibri" w:eastAsia="Times New Roman" w:hAnsi="Calibri" w:cs="Calibri"/>
          <w:lang w:eastAsia="en-AU"/>
        </w:rPr>
        <w:t>Ensure students are working constructively. Be mindful of limiting the noise, and</w:t>
      </w:r>
    </w:p>
    <w:p w14:paraId="79716170" w14:textId="77777777" w:rsidR="00EF4C71" w:rsidRPr="00EF4C71" w:rsidRDefault="00EF4C71" w:rsidP="00EF4C71">
      <w:pPr>
        <w:numPr>
          <w:ilvl w:val="0"/>
          <w:numId w:val="32"/>
        </w:numPr>
        <w:autoSpaceDE w:val="0"/>
        <w:autoSpaceDN w:val="0"/>
        <w:adjustRightInd w:val="0"/>
        <w:spacing w:after="0" w:line="240" w:lineRule="auto"/>
        <w:rPr>
          <w:rFonts w:ascii="Calibri" w:eastAsia="Times New Roman" w:hAnsi="Calibri" w:cs="Calibri"/>
          <w:lang w:eastAsia="en-AU"/>
        </w:rPr>
      </w:pPr>
      <w:r w:rsidRPr="00EF4C71">
        <w:rPr>
          <w:rFonts w:ascii="Calibri" w:eastAsia="Times New Roman" w:hAnsi="Calibri" w:cs="Calibri"/>
          <w:lang w:eastAsia="en-AU"/>
        </w:rPr>
        <w:t>Ensure students keep the area tidy and ask them to pick up any litter;</w:t>
      </w:r>
    </w:p>
    <w:p w14:paraId="0DB3FDF3" w14:textId="77777777" w:rsidR="00EF4C71" w:rsidRPr="00EF4C71" w:rsidRDefault="00EF4C71" w:rsidP="00EF4C71">
      <w:pPr>
        <w:autoSpaceDE w:val="0"/>
        <w:autoSpaceDN w:val="0"/>
        <w:adjustRightInd w:val="0"/>
        <w:spacing w:after="0" w:line="240" w:lineRule="auto"/>
        <w:rPr>
          <w:rFonts w:ascii="Calibri" w:eastAsia="Times New Roman" w:hAnsi="Calibri" w:cs="Calibri"/>
          <w:lang w:eastAsia="en-AU"/>
        </w:rPr>
      </w:pPr>
    </w:p>
    <w:p w14:paraId="4D221B48" w14:textId="77777777" w:rsidR="00EF4C71" w:rsidRPr="00EF4C71" w:rsidRDefault="00EF4C71" w:rsidP="00EF4C71">
      <w:pPr>
        <w:autoSpaceDE w:val="0"/>
        <w:autoSpaceDN w:val="0"/>
        <w:adjustRightInd w:val="0"/>
        <w:spacing w:after="0" w:line="240" w:lineRule="auto"/>
        <w:rPr>
          <w:rFonts w:ascii="Calibri" w:eastAsia="Times New Roman" w:hAnsi="Calibri" w:cs="Calibri"/>
          <w:lang w:eastAsia="en-AU"/>
        </w:rPr>
      </w:pPr>
    </w:p>
    <w:p w14:paraId="307D885A" w14:textId="77777777" w:rsidR="00EF4C71" w:rsidRPr="00EF4C71" w:rsidRDefault="00EF4C71" w:rsidP="00EF4C71">
      <w:pPr>
        <w:autoSpaceDE w:val="0"/>
        <w:autoSpaceDN w:val="0"/>
        <w:adjustRightInd w:val="0"/>
        <w:spacing w:after="0" w:line="240" w:lineRule="auto"/>
        <w:rPr>
          <w:rFonts w:ascii="Calibri" w:eastAsia="Times New Roman" w:hAnsi="Calibri" w:cs="Calibri"/>
          <w:lang w:eastAsia="en-AU"/>
        </w:rPr>
      </w:pPr>
    </w:p>
    <w:p w14:paraId="5AE4AD73" w14:textId="77777777" w:rsidR="00EF4C71" w:rsidRPr="00EF4C71" w:rsidRDefault="00EF4C71" w:rsidP="00EF4C71">
      <w:pPr>
        <w:autoSpaceDE w:val="0"/>
        <w:autoSpaceDN w:val="0"/>
        <w:adjustRightInd w:val="0"/>
        <w:spacing w:after="0" w:line="240" w:lineRule="auto"/>
        <w:rPr>
          <w:rFonts w:ascii="Calibri" w:eastAsia="Times New Roman" w:hAnsi="Calibri" w:cs="Calibri"/>
          <w:lang w:eastAsia="en-AU"/>
        </w:rPr>
      </w:pPr>
    </w:p>
    <w:p w14:paraId="11DEFCEE" w14:textId="77777777" w:rsidR="00EF4C71" w:rsidRPr="00EF4C71" w:rsidRDefault="00EF4C71" w:rsidP="00EF4C71">
      <w:pPr>
        <w:autoSpaceDE w:val="0"/>
        <w:autoSpaceDN w:val="0"/>
        <w:adjustRightInd w:val="0"/>
        <w:spacing w:after="0" w:line="240" w:lineRule="auto"/>
        <w:rPr>
          <w:rFonts w:ascii="Calibri" w:eastAsia="Times New Roman" w:hAnsi="Calibri" w:cs="Calibri"/>
          <w:lang w:eastAsia="en-AU"/>
        </w:rPr>
      </w:pPr>
    </w:p>
    <w:p w14:paraId="3299FC5F" w14:textId="77777777" w:rsidR="00EF4C71" w:rsidRPr="00EF4C71" w:rsidRDefault="00EF4C71" w:rsidP="00EF4C71">
      <w:pPr>
        <w:spacing w:after="0" w:line="240" w:lineRule="auto"/>
        <w:rPr>
          <w:rFonts w:ascii="Calibri" w:eastAsia="Times New Roman" w:hAnsi="Calibri" w:cs="Calibri"/>
          <w:b/>
          <w:lang w:eastAsia="en-AU"/>
        </w:rPr>
      </w:pPr>
    </w:p>
    <w:p w14:paraId="58738E0B" w14:textId="77777777" w:rsidR="00EF4C71" w:rsidRPr="00EF4C71" w:rsidRDefault="00EF4C71" w:rsidP="00EF4C71">
      <w:pPr>
        <w:spacing w:after="0" w:line="240" w:lineRule="auto"/>
        <w:rPr>
          <w:rFonts w:ascii="Calibri" w:eastAsia="Times New Roman" w:hAnsi="Calibri" w:cs="Calibri"/>
          <w:b/>
          <w:lang w:eastAsia="en-AU"/>
        </w:rPr>
      </w:pPr>
      <w:r w:rsidRPr="00EF4C71">
        <w:rPr>
          <w:rFonts w:ascii="Calibri" w:eastAsia="Times New Roman" w:hAnsi="Calibri" w:cs="Calibri"/>
          <w:b/>
          <w:lang w:eastAsia="en-AU"/>
        </w:rPr>
        <w:t>WET WEATHER:</w:t>
      </w:r>
    </w:p>
    <w:p w14:paraId="641D2B6A" w14:textId="77777777" w:rsidR="00EF4C71" w:rsidRPr="00EF4C71" w:rsidRDefault="00EF4C71" w:rsidP="00EF4C71">
      <w:pPr>
        <w:spacing w:after="0" w:line="240" w:lineRule="auto"/>
        <w:rPr>
          <w:rFonts w:ascii="Calibri" w:eastAsia="Times New Roman" w:hAnsi="Calibri" w:cs="Calibri"/>
          <w:b/>
          <w:lang w:eastAsia="en-AU"/>
        </w:rPr>
      </w:pPr>
    </w:p>
    <w:p w14:paraId="4E175F2B" w14:textId="77777777" w:rsidR="00EF4C71" w:rsidRPr="00EF4C71" w:rsidRDefault="00EF4C71" w:rsidP="00EF4C71">
      <w:pPr>
        <w:spacing w:after="0" w:line="240" w:lineRule="auto"/>
        <w:jc w:val="both"/>
        <w:rPr>
          <w:rFonts w:ascii="Calibri" w:eastAsia="Yu Gothic" w:hAnsi="Calibri" w:cs="Calibri"/>
          <w:b/>
          <w:bCs/>
          <w:lang w:eastAsia="en-AU"/>
        </w:rPr>
      </w:pPr>
      <w:r w:rsidRPr="00EF4C71">
        <w:rPr>
          <w:rFonts w:ascii="Calibri" w:eastAsia="Yu Gothic" w:hAnsi="Calibri" w:cs="Calibri"/>
          <w:b/>
          <w:bCs/>
          <w:lang w:eastAsia="en-AU"/>
        </w:rPr>
        <w:t>Junior Years: Year 7 Students may go into the Paddington Building and Year 5-6 Students to JM11b (Chill out space) Midland:</w:t>
      </w:r>
    </w:p>
    <w:p w14:paraId="71AAD068" w14:textId="77777777" w:rsidR="00EF4C71" w:rsidRPr="00EF4C71" w:rsidRDefault="00EF4C71" w:rsidP="00EF4C71">
      <w:pPr>
        <w:spacing w:after="0" w:line="240" w:lineRule="auto"/>
        <w:rPr>
          <w:rFonts w:ascii="Calibri" w:eastAsia="Yu Gothic" w:hAnsi="Calibri" w:cs="Calibri"/>
          <w:lang w:eastAsia="en-AU"/>
        </w:rPr>
      </w:pPr>
      <w:r w:rsidRPr="00EF4C71">
        <w:rPr>
          <w:rFonts w:ascii="Calibri" w:eastAsia="Yu Gothic" w:hAnsi="Calibri" w:cs="Calibri"/>
          <w:lang w:eastAsia="en-AU"/>
        </w:rPr>
        <w:t>Recess: Area A staff member to go to Paddington and Junior Team Leaders to spread themselves between Paddington and Chill out space.</w:t>
      </w:r>
    </w:p>
    <w:p w14:paraId="410A132D" w14:textId="77777777" w:rsidR="00EF4C71" w:rsidRPr="00EF4C71" w:rsidRDefault="00EF4C71" w:rsidP="00EF4C71">
      <w:pPr>
        <w:spacing w:after="0" w:line="240" w:lineRule="auto"/>
        <w:rPr>
          <w:rFonts w:ascii="Calibri" w:eastAsia="Yu Gothic" w:hAnsi="Calibri" w:cs="Calibri"/>
          <w:lang w:eastAsia="en-AU"/>
        </w:rPr>
      </w:pPr>
      <w:r w:rsidRPr="00EF4C71">
        <w:rPr>
          <w:rFonts w:ascii="Calibri" w:eastAsia="Yu Gothic" w:hAnsi="Calibri" w:cs="Calibri"/>
          <w:lang w:eastAsia="en-AU"/>
        </w:rPr>
        <w:t>Lunch: Area A staff member, and Computer Lab staff member will be required to supervise students in the Paddington learning neighbourhoods. Chill Out space staff member will supervise JM11B Chill out space. (</w:t>
      </w:r>
      <w:proofErr w:type="gramStart"/>
      <w:r w:rsidRPr="00EF4C71">
        <w:rPr>
          <w:rFonts w:ascii="Calibri" w:eastAsia="Yu Gothic" w:hAnsi="Calibri" w:cs="Calibri"/>
          <w:lang w:eastAsia="en-AU"/>
        </w:rPr>
        <w:t>the</w:t>
      </w:r>
      <w:proofErr w:type="gramEnd"/>
      <w:r w:rsidRPr="00EF4C71">
        <w:rPr>
          <w:rFonts w:ascii="Calibri" w:eastAsia="Yu Gothic" w:hAnsi="Calibri" w:cs="Calibri"/>
          <w:lang w:eastAsia="en-AU"/>
        </w:rPr>
        <w:t xml:space="preserve"> computer lab and Chill Out space will be closed and the staff member). Junior Team Leaders will provide support to both areas.</w:t>
      </w:r>
    </w:p>
    <w:p w14:paraId="3A8E86AE" w14:textId="77777777" w:rsidR="00EF4C71" w:rsidRPr="00EF4C71" w:rsidRDefault="00EF4C71" w:rsidP="00EF4C71">
      <w:pPr>
        <w:spacing w:after="0" w:line="240" w:lineRule="auto"/>
        <w:rPr>
          <w:rFonts w:ascii="Calibri" w:eastAsia="Yu Gothic" w:hAnsi="Calibri" w:cs="Calibri"/>
          <w:lang w:eastAsia="en-AU"/>
        </w:rPr>
      </w:pPr>
      <w:r w:rsidRPr="00EF4C71">
        <w:rPr>
          <w:rFonts w:ascii="Calibri" w:eastAsia="Yu Gothic" w:hAnsi="Calibri" w:cs="Calibri"/>
          <w:lang w:eastAsia="en-AU"/>
        </w:rPr>
        <w:t>Students are not required inside. There is plenty of cover outside. Any student misbehaving inside is to be sent outside.</w:t>
      </w:r>
    </w:p>
    <w:p w14:paraId="08D1992E" w14:textId="77777777" w:rsidR="00EF4C71" w:rsidRPr="00EF4C71" w:rsidRDefault="00EF4C71" w:rsidP="00EF4C71">
      <w:pPr>
        <w:spacing w:after="0" w:line="240" w:lineRule="auto"/>
        <w:rPr>
          <w:rFonts w:ascii="Calibri" w:eastAsia="Yu Gothic" w:hAnsi="Calibri" w:cs="Calibri"/>
          <w:lang w:eastAsia="en-AU"/>
        </w:rPr>
      </w:pPr>
      <w:r w:rsidRPr="00EF4C71">
        <w:rPr>
          <w:rFonts w:ascii="Calibri" w:eastAsia="Yu Gothic" w:hAnsi="Calibri" w:cs="Calibri"/>
          <w:lang w:eastAsia="en-AU"/>
        </w:rPr>
        <w:t>Please note- all other rostered yard duty staff are to remain supervising in their allocated area.</w:t>
      </w:r>
    </w:p>
    <w:p w14:paraId="6BEE36A0" w14:textId="77777777" w:rsidR="00EF4C71" w:rsidRPr="00EF4C71" w:rsidRDefault="00EF4C71" w:rsidP="00EF4C71">
      <w:pPr>
        <w:spacing w:after="0" w:line="240" w:lineRule="auto"/>
        <w:rPr>
          <w:rFonts w:ascii="Calibri" w:eastAsia="Times New Roman" w:hAnsi="Calibri" w:cs="Calibri"/>
          <w:lang w:eastAsia="en-AU"/>
        </w:rPr>
      </w:pPr>
    </w:p>
    <w:p w14:paraId="2CB28BD1" w14:textId="77777777" w:rsidR="00EF4C71" w:rsidRPr="00EF4C71" w:rsidRDefault="00EF4C71" w:rsidP="00EF4C71">
      <w:pPr>
        <w:spacing w:after="0" w:line="240" w:lineRule="auto"/>
        <w:rPr>
          <w:rFonts w:ascii="Calibri" w:eastAsia="Times New Roman" w:hAnsi="Calibri" w:cs="Calibri"/>
          <w:b/>
          <w:lang w:eastAsia="en-AU"/>
        </w:rPr>
      </w:pPr>
      <w:r w:rsidRPr="00EF4C71">
        <w:rPr>
          <w:rFonts w:ascii="Calibri" w:eastAsia="Times New Roman" w:hAnsi="Calibri" w:cs="Calibri"/>
          <w:b/>
          <w:lang w:eastAsia="en-AU"/>
        </w:rPr>
        <w:t>Middle Years: Students may go into the Brighton Building</w:t>
      </w:r>
    </w:p>
    <w:p w14:paraId="58AA95C9" w14:textId="77777777" w:rsidR="00EF4C71" w:rsidRPr="00EF4C71" w:rsidRDefault="00EF4C71" w:rsidP="00EF4C71">
      <w:pPr>
        <w:spacing w:after="0" w:line="240" w:lineRule="auto"/>
        <w:rPr>
          <w:rFonts w:ascii="Calibri" w:eastAsia="Times New Roman" w:hAnsi="Calibri" w:cs="Calibri"/>
          <w:lang w:eastAsia="en-AU"/>
        </w:rPr>
      </w:pPr>
      <w:r w:rsidRPr="00EF4C71">
        <w:rPr>
          <w:rFonts w:ascii="Calibri" w:eastAsia="Times New Roman" w:hAnsi="Calibri" w:cs="Calibri"/>
          <w:lang w:eastAsia="en-AU"/>
        </w:rPr>
        <w:t>Recess: Area D/E and Team Leaders</w:t>
      </w:r>
    </w:p>
    <w:p w14:paraId="23411717" w14:textId="77777777" w:rsidR="00EF4C71" w:rsidRPr="00EF4C71" w:rsidRDefault="00EF4C71" w:rsidP="00EF4C71">
      <w:pPr>
        <w:spacing w:after="0" w:line="240" w:lineRule="auto"/>
        <w:rPr>
          <w:rFonts w:ascii="Calibri" w:eastAsia="Times New Roman" w:hAnsi="Calibri" w:cs="Calibri"/>
          <w:lang w:eastAsia="en-AU"/>
        </w:rPr>
      </w:pPr>
      <w:r w:rsidRPr="00EF4C71">
        <w:rPr>
          <w:rFonts w:ascii="Calibri" w:eastAsia="Times New Roman" w:hAnsi="Calibri" w:cs="Calibri"/>
          <w:lang w:eastAsia="en-AU"/>
        </w:rPr>
        <w:t>Lunch: Area D/E/EPC and Team Leaders</w:t>
      </w:r>
    </w:p>
    <w:p w14:paraId="131F8362" w14:textId="77777777" w:rsidR="00EF4C71" w:rsidRPr="00EF4C71" w:rsidRDefault="00EF4C71" w:rsidP="00EF4C71">
      <w:pPr>
        <w:spacing w:after="0" w:line="240" w:lineRule="auto"/>
        <w:rPr>
          <w:rFonts w:ascii="Calibri" w:eastAsia="Times New Roman" w:hAnsi="Calibri" w:cs="Calibri"/>
          <w:lang w:eastAsia="en-AU"/>
        </w:rPr>
      </w:pPr>
      <w:r w:rsidRPr="00EF4C71">
        <w:rPr>
          <w:rFonts w:ascii="Calibri" w:eastAsia="Times New Roman" w:hAnsi="Calibri" w:cs="Calibri"/>
          <w:lang w:eastAsia="en-AU"/>
        </w:rPr>
        <w:t>Oval Staff member will relocate to the undercover basketball area and the undercover area surrounding the GYM</w:t>
      </w:r>
    </w:p>
    <w:p w14:paraId="3AFFF8A8" w14:textId="77777777" w:rsidR="00EF4C71" w:rsidRPr="00EF4C71" w:rsidRDefault="00EF4C71" w:rsidP="00EF4C71">
      <w:pPr>
        <w:spacing w:after="0" w:line="240" w:lineRule="auto"/>
        <w:rPr>
          <w:rFonts w:ascii="Calibri" w:eastAsia="Times New Roman" w:hAnsi="Calibri" w:cs="Calibri"/>
          <w:lang w:eastAsia="en-AU"/>
        </w:rPr>
      </w:pPr>
      <w:r w:rsidRPr="00EF4C71">
        <w:rPr>
          <w:rFonts w:ascii="Calibri" w:eastAsia="Times New Roman" w:hAnsi="Calibri" w:cs="Calibri"/>
          <w:lang w:eastAsia="en-AU"/>
        </w:rPr>
        <w:t>Students are not required inside. There is plenty of cover outside. Any student misbehaving inside is to be sent outside.</w:t>
      </w:r>
    </w:p>
    <w:p w14:paraId="08F30566" w14:textId="77777777" w:rsidR="00EF4C71" w:rsidRPr="00EF4C71" w:rsidRDefault="00EF4C71" w:rsidP="00EF4C71">
      <w:pPr>
        <w:spacing w:after="0" w:line="240" w:lineRule="auto"/>
        <w:rPr>
          <w:rFonts w:ascii="Calibri" w:eastAsia="Times New Roman" w:hAnsi="Calibri" w:cs="Calibri"/>
          <w:lang w:eastAsia="en-AU"/>
        </w:rPr>
      </w:pPr>
      <w:r w:rsidRPr="00EF4C71">
        <w:rPr>
          <w:rFonts w:ascii="Calibri" w:eastAsia="Times New Roman" w:hAnsi="Calibri" w:cs="Calibri"/>
          <w:lang w:eastAsia="en-AU"/>
        </w:rPr>
        <w:t>Please note- all other rostered yard duty staff are to remain supervising in their allocated area.</w:t>
      </w:r>
    </w:p>
    <w:p w14:paraId="6E22CEA7" w14:textId="77777777" w:rsidR="00EF4C71" w:rsidRPr="00EF4C71" w:rsidRDefault="00EF4C71" w:rsidP="00EF4C71">
      <w:pPr>
        <w:spacing w:after="0" w:line="240" w:lineRule="auto"/>
        <w:rPr>
          <w:rFonts w:ascii="Calibri" w:eastAsia="Times New Roman" w:hAnsi="Calibri" w:cs="Calibri"/>
          <w:lang w:eastAsia="en-AU"/>
        </w:rPr>
      </w:pPr>
    </w:p>
    <w:p w14:paraId="485ECA23" w14:textId="77777777" w:rsidR="00EF4C71" w:rsidRPr="00EF4C71" w:rsidRDefault="00EF4C71" w:rsidP="00EF4C71">
      <w:pPr>
        <w:spacing w:after="0" w:line="240" w:lineRule="auto"/>
        <w:rPr>
          <w:rFonts w:ascii="Calibri" w:eastAsia="Times New Roman" w:hAnsi="Calibri" w:cs="Calibri"/>
          <w:b/>
          <w:lang w:eastAsia="en-AU"/>
        </w:rPr>
      </w:pPr>
      <w:r w:rsidRPr="00EF4C71">
        <w:rPr>
          <w:rFonts w:ascii="Calibri" w:eastAsia="Times New Roman" w:hAnsi="Calibri" w:cs="Calibri"/>
          <w:b/>
          <w:lang w:eastAsia="en-AU"/>
        </w:rPr>
        <w:t>Senior Years: Students may go into the Willandra Study Area</w:t>
      </w:r>
    </w:p>
    <w:p w14:paraId="777D8916" w14:textId="77777777" w:rsidR="00EF4C71" w:rsidRPr="00EF4C71" w:rsidRDefault="00EF4C71" w:rsidP="00EF4C71">
      <w:pPr>
        <w:spacing w:after="0" w:line="240" w:lineRule="auto"/>
        <w:rPr>
          <w:rFonts w:ascii="Calibri" w:eastAsia="Times New Roman" w:hAnsi="Calibri" w:cs="Calibri"/>
          <w:lang w:eastAsia="en-AU"/>
        </w:rPr>
      </w:pPr>
      <w:r w:rsidRPr="00EF4C71">
        <w:rPr>
          <w:rFonts w:ascii="Calibri" w:eastAsia="Times New Roman" w:hAnsi="Calibri" w:cs="Calibri"/>
          <w:lang w:eastAsia="en-AU"/>
        </w:rPr>
        <w:t>Recess: Area G and Team Leaders</w:t>
      </w:r>
    </w:p>
    <w:p w14:paraId="2601122C" w14:textId="77777777" w:rsidR="00EF4C71" w:rsidRPr="00EF4C71" w:rsidRDefault="00EF4C71" w:rsidP="00EF4C71">
      <w:pPr>
        <w:spacing w:after="0" w:line="240" w:lineRule="auto"/>
        <w:rPr>
          <w:rFonts w:ascii="Calibri" w:eastAsia="Times New Roman" w:hAnsi="Calibri" w:cs="Calibri"/>
          <w:lang w:eastAsia="en-AU"/>
        </w:rPr>
      </w:pPr>
      <w:r w:rsidRPr="00EF4C71">
        <w:rPr>
          <w:rFonts w:ascii="Calibri" w:eastAsia="Times New Roman" w:hAnsi="Calibri" w:cs="Calibri"/>
          <w:lang w:eastAsia="en-AU"/>
        </w:rPr>
        <w:t>Lunch: Area G, Area Study Centre and Team Leaders</w:t>
      </w:r>
    </w:p>
    <w:p w14:paraId="1222DB28" w14:textId="77777777" w:rsidR="00EF4C71" w:rsidRPr="00EF4C71" w:rsidRDefault="00EF4C71" w:rsidP="00EF4C71">
      <w:pPr>
        <w:spacing w:after="0" w:line="240" w:lineRule="auto"/>
        <w:rPr>
          <w:rFonts w:ascii="Calibri" w:eastAsia="Times New Roman" w:hAnsi="Calibri" w:cs="Calibri"/>
          <w:lang w:eastAsia="en-AU"/>
        </w:rPr>
      </w:pPr>
      <w:r w:rsidRPr="00EF4C71">
        <w:rPr>
          <w:rFonts w:ascii="Calibri" w:eastAsia="Times New Roman" w:hAnsi="Calibri" w:cs="Calibri"/>
          <w:lang w:eastAsia="en-AU"/>
        </w:rPr>
        <w:t>Students are not required inside. There is plenty of cover outside. Any student misbehaving inside is to be sent outside.</w:t>
      </w:r>
    </w:p>
    <w:p w14:paraId="5E3E57B5" w14:textId="77777777" w:rsidR="00EF4C71" w:rsidRPr="00EF4C71" w:rsidRDefault="00EF4C71" w:rsidP="00EF4C71">
      <w:pPr>
        <w:spacing w:after="0" w:line="240" w:lineRule="auto"/>
        <w:rPr>
          <w:rFonts w:ascii="Calibri" w:eastAsia="Times New Roman" w:hAnsi="Calibri" w:cs="Calibri"/>
          <w:lang w:eastAsia="en-AU"/>
        </w:rPr>
      </w:pPr>
      <w:r w:rsidRPr="00EF4C71">
        <w:rPr>
          <w:rFonts w:ascii="Calibri" w:eastAsia="Times New Roman" w:hAnsi="Calibri" w:cs="Calibri"/>
          <w:lang w:eastAsia="en-AU"/>
        </w:rPr>
        <w:t>Please note- all other rostered yard duty staff are to remain supervising in their allocated area.</w:t>
      </w:r>
    </w:p>
    <w:p w14:paraId="18B7B437" w14:textId="77777777" w:rsidR="00EF4C71" w:rsidRPr="00EF4C71" w:rsidRDefault="00EF4C71" w:rsidP="00EF4C71">
      <w:pPr>
        <w:spacing w:after="0" w:line="240" w:lineRule="auto"/>
        <w:rPr>
          <w:rFonts w:ascii="Calibri" w:eastAsia="Times New Roman" w:hAnsi="Calibri" w:cs="Calibri"/>
          <w:lang w:eastAsia="en-AU"/>
        </w:rPr>
      </w:pPr>
    </w:p>
    <w:p w14:paraId="5A896650" w14:textId="77777777" w:rsidR="00EF4C71" w:rsidRPr="00EF4C71" w:rsidRDefault="00EF4C71" w:rsidP="00EF4C71">
      <w:pPr>
        <w:spacing w:after="0" w:line="240" w:lineRule="auto"/>
        <w:rPr>
          <w:rFonts w:ascii="Calibri" w:eastAsia="Times New Roman" w:hAnsi="Calibri" w:cs="Calibri"/>
          <w:b/>
          <w:lang w:eastAsia="en-AU"/>
        </w:rPr>
      </w:pPr>
      <w:bookmarkStart w:id="6" w:name="_Hlk102134894"/>
      <w:r w:rsidRPr="00EF4C71">
        <w:rPr>
          <w:rFonts w:ascii="Calibri" w:eastAsia="Times New Roman" w:hAnsi="Calibri" w:cs="Calibri"/>
          <w:b/>
          <w:lang w:eastAsia="en-AU"/>
        </w:rPr>
        <w:t xml:space="preserve">Early Years: </w:t>
      </w:r>
    </w:p>
    <w:p w14:paraId="6426FE13" w14:textId="77777777" w:rsidR="00EF4C71" w:rsidRPr="00EF4C71" w:rsidRDefault="00EF4C71" w:rsidP="00EF4C71">
      <w:pPr>
        <w:spacing w:after="0" w:line="240" w:lineRule="auto"/>
        <w:rPr>
          <w:rFonts w:ascii="Calibri" w:eastAsia="Times New Roman" w:hAnsi="Calibri" w:cs="Calibri"/>
          <w:lang w:val="en-US" w:eastAsia="en-AU"/>
        </w:rPr>
      </w:pPr>
      <w:r w:rsidRPr="00EF4C71">
        <w:rPr>
          <w:rFonts w:ascii="Calibri" w:eastAsia="Times New Roman" w:hAnsi="Calibri" w:cs="Calibri"/>
          <w:lang w:val="en-US" w:eastAsia="en-AU"/>
        </w:rPr>
        <w:t xml:space="preserve">‘Wet Weather Activity Resource boxes/crates’ to be collected from the specified location for wet weather yard duty.  These will include board games/cards etc.  </w:t>
      </w:r>
    </w:p>
    <w:p w14:paraId="46EE1823" w14:textId="77777777" w:rsidR="00EF4C71" w:rsidRPr="00EF4C71" w:rsidRDefault="00EF4C71" w:rsidP="00EF4C71">
      <w:pPr>
        <w:spacing w:after="0" w:line="240" w:lineRule="auto"/>
        <w:rPr>
          <w:rFonts w:ascii="Calibri" w:eastAsia="Times New Roman" w:hAnsi="Calibri" w:cs="Calibri"/>
          <w:b/>
          <w:lang w:val="en-US" w:eastAsia="en-AU"/>
        </w:rPr>
      </w:pPr>
    </w:p>
    <w:p w14:paraId="3720CC82" w14:textId="77777777" w:rsidR="00EF4C71" w:rsidRPr="00EF4C71" w:rsidRDefault="00EF4C71" w:rsidP="00EF4C71">
      <w:pPr>
        <w:spacing w:after="0" w:line="240" w:lineRule="auto"/>
        <w:rPr>
          <w:rFonts w:ascii="Calibri" w:eastAsia="Times New Roman" w:hAnsi="Calibri" w:cs="Calibri"/>
          <w:u w:val="single"/>
          <w:lang w:val="en-US" w:eastAsia="en-AU"/>
        </w:rPr>
      </w:pPr>
      <w:r w:rsidRPr="00EF4C71">
        <w:rPr>
          <w:rFonts w:ascii="Calibri" w:eastAsia="Times New Roman" w:hAnsi="Calibri" w:cs="Calibri"/>
          <w:u w:val="single"/>
          <w:lang w:val="en-US" w:eastAsia="en-AU"/>
        </w:rPr>
        <w:t>Prep-Year 1 Students:</w:t>
      </w:r>
    </w:p>
    <w:p w14:paraId="0052703F" w14:textId="77777777" w:rsidR="00EF4C71" w:rsidRPr="00EF4C71" w:rsidRDefault="00EF4C71" w:rsidP="00EF4C71">
      <w:pPr>
        <w:spacing w:after="0" w:line="240" w:lineRule="auto"/>
        <w:rPr>
          <w:rFonts w:ascii="Calibri" w:eastAsia="Times New Roman" w:hAnsi="Calibri" w:cs="Calibri"/>
          <w:lang w:val="en-US" w:eastAsia="en-AU"/>
        </w:rPr>
      </w:pPr>
      <w:r w:rsidRPr="00EF4C71">
        <w:rPr>
          <w:rFonts w:ascii="Calibri" w:eastAsia="Times New Roman" w:hAnsi="Calibri" w:cs="Calibri"/>
          <w:lang w:val="en-US" w:eastAsia="en-AU"/>
        </w:rPr>
        <w:t>Essex Building - Prep students at one end and Year 1 students at the other end. Area A Staff member to supervise.</w:t>
      </w:r>
    </w:p>
    <w:p w14:paraId="75A8CC44" w14:textId="77777777" w:rsidR="00EF4C71" w:rsidRPr="00EF4C71" w:rsidRDefault="00EF4C71" w:rsidP="00EF4C71">
      <w:pPr>
        <w:spacing w:after="0" w:line="240" w:lineRule="auto"/>
        <w:rPr>
          <w:rFonts w:ascii="Calibri" w:eastAsia="Times New Roman" w:hAnsi="Calibri" w:cs="Calibri"/>
          <w:lang w:val="en-US" w:eastAsia="en-AU"/>
        </w:rPr>
      </w:pPr>
    </w:p>
    <w:p w14:paraId="67B1536C" w14:textId="77777777" w:rsidR="00EF4C71" w:rsidRPr="00EF4C71" w:rsidRDefault="00EF4C71" w:rsidP="00EF4C71">
      <w:pPr>
        <w:spacing w:after="0" w:line="240" w:lineRule="auto"/>
        <w:rPr>
          <w:rFonts w:ascii="Calibri" w:eastAsia="Times New Roman" w:hAnsi="Calibri" w:cs="Calibri"/>
          <w:u w:val="single"/>
          <w:lang w:val="en-US" w:eastAsia="en-AU"/>
        </w:rPr>
      </w:pPr>
      <w:r w:rsidRPr="00EF4C71">
        <w:rPr>
          <w:rFonts w:ascii="Calibri" w:eastAsia="Times New Roman" w:hAnsi="Calibri" w:cs="Calibri"/>
          <w:u w:val="single"/>
          <w:lang w:val="en-US" w:eastAsia="en-AU"/>
        </w:rPr>
        <w:t>Year 2 Students:</w:t>
      </w:r>
    </w:p>
    <w:p w14:paraId="18DA5517" w14:textId="77777777" w:rsidR="00EF4C71" w:rsidRPr="00EF4C71" w:rsidRDefault="00EF4C71" w:rsidP="00EF4C71">
      <w:pPr>
        <w:spacing w:after="0" w:line="240" w:lineRule="auto"/>
        <w:rPr>
          <w:rFonts w:ascii="Calibri" w:eastAsia="Times New Roman" w:hAnsi="Calibri" w:cs="Calibri"/>
          <w:lang w:val="en-US" w:eastAsia="en-AU"/>
        </w:rPr>
      </w:pPr>
      <w:r w:rsidRPr="00EF4C71">
        <w:rPr>
          <w:rFonts w:ascii="Calibri" w:eastAsia="Times New Roman" w:hAnsi="Calibri" w:cs="Calibri"/>
          <w:lang w:val="en-US" w:eastAsia="en-AU"/>
        </w:rPr>
        <w:t xml:space="preserve">Main </w:t>
      </w:r>
      <w:proofErr w:type="spellStart"/>
      <w:r w:rsidRPr="00EF4C71">
        <w:rPr>
          <w:rFonts w:ascii="Calibri" w:eastAsia="Times New Roman" w:hAnsi="Calibri" w:cs="Calibri"/>
          <w:lang w:val="en-US" w:eastAsia="en-AU"/>
        </w:rPr>
        <w:t>Windrock</w:t>
      </w:r>
      <w:proofErr w:type="spellEnd"/>
      <w:r w:rsidRPr="00EF4C71">
        <w:rPr>
          <w:rFonts w:ascii="Calibri" w:eastAsia="Times New Roman" w:hAnsi="Calibri" w:cs="Calibri"/>
          <w:lang w:val="en-US" w:eastAsia="en-AU"/>
        </w:rPr>
        <w:t xml:space="preserve"> Building - Year 2 students. Area B Staff member to supervise. Please note students are not to access the portables during this time. </w:t>
      </w:r>
    </w:p>
    <w:p w14:paraId="0AFF1AB1" w14:textId="77777777" w:rsidR="00EF4C71" w:rsidRPr="00EF4C71" w:rsidRDefault="00EF4C71" w:rsidP="00EF4C71">
      <w:pPr>
        <w:spacing w:after="0" w:line="240" w:lineRule="auto"/>
        <w:rPr>
          <w:rFonts w:ascii="Calibri" w:eastAsia="Times New Roman" w:hAnsi="Calibri" w:cs="Calibri"/>
          <w:lang w:val="en-US" w:eastAsia="en-AU"/>
        </w:rPr>
      </w:pPr>
    </w:p>
    <w:p w14:paraId="77AFA8C7" w14:textId="77777777" w:rsidR="00EF4C71" w:rsidRPr="00EF4C71" w:rsidRDefault="00EF4C71" w:rsidP="00EF4C71">
      <w:pPr>
        <w:spacing w:after="0" w:line="240" w:lineRule="auto"/>
        <w:rPr>
          <w:rFonts w:ascii="Calibri" w:eastAsia="Times New Roman" w:hAnsi="Calibri" w:cs="Calibri"/>
          <w:lang w:val="en-US" w:eastAsia="en-AU"/>
        </w:rPr>
      </w:pPr>
      <w:r w:rsidRPr="00EF4C71">
        <w:rPr>
          <w:rFonts w:ascii="Calibri" w:eastAsia="Times New Roman" w:hAnsi="Calibri" w:cs="Calibri"/>
          <w:u w:val="single"/>
          <w:lang w:val="en-US" w:eastAsia="en-AU"/>
        </w:rPr>
        <w:t>Year 3 Students:</w:t>
      </w:r>
    </w:p>
    <w:p w14:paraId="28EAC824" w14:textId="77777777" w:rsidR="00EF4C71" w:rsidRPr="00EF4C71" w:rsidRDefault="00EF4C71" w:rsidP="00EF4C71">
      <w:pPr>
        <w:spacing w:after="0" w:line="240" w:lineRule="auto"/>
        <w:rPr>
          <w:rFonts w:ascii="Calibri" w:eastAsia="Times New Roman" w:hAnsi="Calibri" w:cs="Calibri"/>
          <w:lang w:val="en-US" w:eastAsia="en-AU"/>
        </w:rPr>
      </w:pPr>
      <w:r w:rsidRPr="00EF4C71">
        <w:rPr>
          <w:rFonts w:ascii="Calibri" w:eastAsia="Times New Roman" w:hAnsi="Calibri" w:cs="Calibri"/>
          <w:lang w:val="en-US" w:eastAsia="en-AU"/>
        </w:rPr>
        <w:t>Dover middle section - Year 3 students. Area C Staff member to supervise.</w:t>
      </w:r>
    </w:p>
    <w:p w14:paraId="520CCBA4" w14:textId="77777777" w:rsidR="00EF4C71" w:rsidRPr="00EF4C71" w:rsidRDefault="00EF4C71" w:rsidP="00EF4C71">
      <w:pPr>
        <w:spacing w:after="0" w:line="240" w:lineRule="auto"/>
        <w:rPr>
          <w:rFonts w:ascii="Calibri" w:eastAsia="Times New Roman" w:hAnsi="Calibri" w:cs="Calibri"/>
          <w:lang w:val="en-US" w:eastAsia="en-AU"/>
        </w:rPr>
      </w:pPr>
    </w:p>
    <w:p w14:paraId="4FED461E" w14:textId="77777777" w:rsidR="00EF4C71" w:rsidRPr="00EF4C71" w:rsidRDefault="00EF4C71" w:rsidP="00EF4C71">
      <w:pPr>
        <w:spacing w:after="0" w:line="240" w:lineRule="auto"/>
        <w:rPr>
          <w:rFonts w:ascii="Calibri" w:eastAsia="Times New Roman" w:hAnsi="Calibri" w:cs="Calibri"/>
          <w:lang w:val="en-US" w:eastAsia="en-AU"/>
        </w:rPr>
      </w:pPr>
      <w:r w:rsidRPr="00EF4C71">
        <w:rPr>
          <w:rFonts w:ascii="Calibri" w:eastAsia="Times New Roman" w:hAnsi="Calibri" w:cs="Calibri"/>
          <w:u w:val="single"/>
          <w:lang w:val="en-US" w:eastAsia="en-AU"/>
        </w:rPr>
        <w:t>Year 4 Students:</w:t>
      </w:r>
    </w:p>
    <w:p w14:paraId="5CA7CA2F" w14:textId="77777777" w:rsidR="00EF4C71" w:rsidRPr="00EF4C71" w:rsidRDefault="00EF4C71" w:rsidP="00EF4C71">
      <w:pPr>
        <w:spacing w:after="0" w:line="240" w:lineRule="auto"/>
        <w:rPr>
          <w:rFonts w:ascii="Calibri" w:eastAsia="Times New Roman" w:hAnsi="Calibri" w:cs="Calibri"/>
          <w:lang w:val="en-US" w:eastAsia="en-AU"/>
        </w:rPr>
      </w:pPr>
      <w:r w:rsidRPr="00EF4C71">
        <w:rPr>
          <w:rFonts w:ascii="Calibri" w:eastAsia="Times New Roman" w:hAnsi="Calibri" w:cs="Calibri"/>
          <w:lang w:val="en-US" w:eastAsia="en-AU"/>
        </w:rPr>
        <w:t>Early Years Gym - Year 4 students. Area D Staff member to supervise. Please note this space is not to be used for sport activities during this time.</w:t>
      </w:r>
    </w:p>
    <w:p w14:paraId="2C044C62" w14:textId="77777777" w:rsidR="00EF4C71" w:rsidRPr="00EF4C71" w:rsidRDefault="00EF4C71" w:rsidP="00EF4C71">
      <w:pPr>
        <w:spacing w:after="0" w:line="240" w:lineRule="auto"/>
        <w:rPr>
          <w:rFonts w:ascii="Calibri" w:eastAsia="Times New Roman" w:hAnsi="Calibri" w:cs="Calibri"/>
          <w:lang w:val="en-US" w:eastAsia="en-AU"/>
        </w:rPr>
      </w:pPr>
    </w:p>
    <w:p w14:paraId="3BF3273D" w14:textId="77777777" w:rsidR="00EF4C71" w:rsidRPr="00EF4C71" w:rsidRDefault="00EF4C71" w:rsidP="00EF4C71">
      <w:pPr>
        <w:spacing w:after="0" w:line="240" w:lineRule="auto"/>
        <w:rPr>
          <w:rFonts w:ascii="Calibri" w:eastAsia="Times New Roman" w:hAnsi="Calibri" w:cs="Calibri"/>
          <w:lang w:eastAsia="en-AU"/>
        </w:rPr>
      </w:pPr>
      <w:r w:rsidRPr="00EF4C71">
        <w:rPr>
          <w:rFonts w:ascii="Calibri" w:eastAsia="Times New Roman" w:hAnsi="Calibri" w:cs="Calibri"/>
          <w:lang w:eastAsia="en-AU"/>
        </w:rPr>
        <w:t xml:space="preserve">Available Team/Area Leaders are expected to support the yard duty Staff. </w:t>
      </w:r>
      <w:r w:rsidRPr="00EF4C71">
        <w:rPr>
          <w:rFonts w:ascii="Calibri" w:eastAsia="Times New Roman" w:hAnsi="Calibri" w:cs="Calibri"/>
          <w:lang w:val="en-US" w:eastAsia="en-AU"/>
        </w:rPr>
        <w:t>ES and lunch time club Staff members completing yard duty in the Early Years campus are to spread themselves among wet weather spaces.</w:t>
      </w:r>
    </w:p>
    <w:bookmarkEnd w:id="6"/>
    <w:p w14:paraId="7A352E9E" w14:textId="77777777" w:rsidR="00EF4C71" w:rsidRPr="00EF4C71" w:rsidRDefault="00EF4C71" w:rsidP="00EF4C71">
      <w:pPr>
        <w:spacing w:after="0" w:line="240" w:lineRule="auto"/>
        <w:rPr>
          <w:rFonts w:ascii="Calibri" w:eastAsia="Times New Roman" w:hAnsi="Calibri" w:cs="Calibri"/>
          <w:lang w:val="en-US" w:eastAsia="en-AU"/>
        </w:rPr>
      </w:pPr>
    </w:p>
    <w:p w14:paraId="654A4CF8" w14:textId="77777777" w:rsidR="00EF4C71" w:rsidRPr="00EF4C71" w:rsidRDefault="00EF4C71" w:rsidP="00EF4C71">
      <w:pPr>
        <w:spacing w:after="0" w:line="240" w:lineRule="auto"/>
        <w:rPr>
          <w:rFonts w:ascii="Times New Roman" w:eastAsia="Times New Roman" w:hAnsi="Times New Roman" w:cs="Times New Roman"/>
          <w:sz w:val="24"/>
          <w:szCs w:val="24"/>
          <w:lang w:val="en-US" w:eastAsia="en-AU"/>
        </w:rPr>
      </w:pPr>
    </w:p>
    <w:p w14:paraId="5093047E" w14:textId="77777777" w:rsidR="00BE0F18" w:rsidRPr="00EF4C71" w:rsidRDefault="00BE0F18" w:rsidP="00B95724">
      <w:pPr>
        <w:jc w:val="both"/>
        <w:rPr>
          <w:rFonts w:ascii="Arial" w:hAnsi="Arial" w:cs="Arial"/>
          <w:b/>
          <w:lang w:val="en-US"/>
        </w:rPr>
      </w:pPr>
    </w:p>
    <w:p w14:paraId="22F00157" w14:textId="77777777" w:rsidR="00E857EB" w:rsidRPr="00B95724" w:rsidRDefault="00E857EB" w:rsidP="00B95724">
      <w:pPr>
        <w:ind w:firstLine="720"/>
        <w:jc w:val="both"/>
        <w:rPr>
          <w:rFonts w:ascii="Arial" w:hAnsi="Arial" w:cs="Arial"/>
          <w:b/>
          <w:sz w:val="32"/>
          <w:szCs w:val="32"/>
        </w:rPr>
      </w:pPr>
      <w:r w:rsidRPr="00080618">
        <w:rPr>
          <w:rFonts w:ascii="Arial" w:hAnsi="Arial" w:cs="Arial"/>
          <w:b/>
          <w:sz w:val="32"/>
          <w:szCs w:val="32"/>
        </w:rPr>
        <w:t>GATE LOCKING AND UNLOCKING PROCESS</w:t>
      </w:r>
    </w:p>
    <w:p w14:paraId="26005632" w14:textId="77777777" w:rsidR="00E857EB" w:rsidRPr="00B95724" w:rsidRDefault="00E857EB" w:rsidP="00B95724">
      <w:pPr>
        <w:jc w:val="both"/>
        <w:rPr>
          <w:rFonts w:ascii="Arial" w:hAnsi="Arial" w:cs="Arial"/>
          <w:b/>
        </w:rPr>
      </w:pPr>
      <w:r w:rsidRPr="00B95724">
        <w:rPr>
          <w:rFonts w:ascii="Arial" w:hAnsi="Arial" w:cs="Arial"/>
          <w:b/>
        </w:rPr>
        <w:t>All gates will be unlocked before school and locked after school by the Maintenance team. The table below sets out the process for locking and unlocking the gates during the school day</w:t>
      </w:r>
    </w:p>
    <w:tbl>
      <w:tblPr>
        <w:tblStyle w:val="TableGrid2"/>
        <w:tblW w:w="4966" w:type="pct"/>
        <w:tblInd w:w="-318" w:type="dxa"/>
        <w:tblLayout w:type="fixed"/>
        <w:tblLook w:val="04A0" w:firstRow="1" w:lastRow="0" w:firstColumn="1" w:lastColumn="0" w:noHBand="0" w:noVBand="1"/>
      </w:tblPr>
      <w:tblGrid>
        <w:gridCol w:w="2016"/>
        <w:gridCol w:w="2550"/>
        <w:gridCol w:w="1134"/>
        <w:gridCol w:w="2411"/>
        <w:gridCol w:w="1559"/>
      </w:tblGrid>
      <w:tr w:rsidR="00132580" w:rsidRPr="00B95724" w14:paraId="45F22DC5" w14:textId="77777777" w:rsidTr="00132580">
        <w:tc>
          <w:tcPr>
            <w:tcW w:w="2016" w:type="dxa"/>
          </w:tcPr>
          <w:p w14:paraId="336856E3" w14:textId="77777777" w:rsidR="00FF65CE" w:rsidRPr="00B95724" w:rsidRDefault="00FF65CE" w:rsidP="00B95724">
            <w:pPr>
              <w:jc w:val="both"/>
              <w:rPr>
                <w:rFonts w:ascii="Arial" w:hAnsi="Arial" w:cs="Arial"/>
                <w:b/>
              </w:rPr>
            </w:pPr>
            <w:r w:rsidRPr="00B95724">
              <w:rPr>
                <w:rFonts w:ascii="Arial" w:hAnsi="Arial" w:cs="Arial"/>
                <w:b/>
              </w:rPr>
              <w:t>Gate Location</w:t>
            </w:r>
          </w:p>
        </w:tc>
        <w:tc>
          <w:tcPr>
            <w:tcW w:w="2550" w:type="dxa"/>
          </w:tcPr>
          <w:p w14:paraId="44DA006E" w14:textId="165175CF" w:rsidR="00FF65CE" w:rsidRPr="00B95724" w:rsidRDefault="00FF65CE" w:rsidP="00B95724">
            <w:pPr>
              <w:jc w:val="both"/>
              <w:rPr>
                <w:rFonts w:ascii="Arial" w:hAnsi="Arial" w:cs="Arial"/>
                <w:b/>
              </w:rPr>
            </w:pPr>
            <w:r w:rsidRPr="00B95724">
              <w:rPr>
                <w:rFonts w:ascii="Arial" w:hAnsi="Arial" w:cs="Arial"/>
                <w:b/>
              </w:rPr>
              <w:t xml:space="preserve">Locked </w:t>
            </w:r>
            <w:r>
              <w:rPr>
                <w:rFonts w:ascii="Arial" w:hAnsi="Arial" w:cs="Arial"/>
                <w:b/>
              </w:rPr>
              <w:t>by</w:t>
            </w:r>
          </w:p>
        </w:tc>
        <w:tc>
          <w:tcPr>
            <w:tcW w:w="1134" w:type="dxa"/>
          </w:tcPr>
          <w:p w14:paraId="03D5AEC6" w14:textId="35B77287" w:rsidR="00FF65CE" w:rsidRPr="00B95724" w:rsidRDefault="00DE5573" w:rsidP="00B95724">
            <w:pPr>
              <w:jc w:val="both"/>
              <w:rPr>
                <w:rFonts w:ascii="Arial" w:hAnsi="Arial" w:cs="Arial"/>
                <w:b/>
              </w:rPr>
            </w:pPr>
            <w:r>
              <w:rPr>
                <w:rFonts w:ascii="Arial" w:hAnsi="Arial" w:cs="Arial"/>
                <w:b/>
              </w:rPr>
              <w:t>Time</w:t>
            </w:r>
          </w:p>
        </w:tc>
        <w:tc>
          <w:tcPr>
            <w:tcW w:w="2411" w:type="dxa"/>
          </w:tcPr>
          <w:p w14:paraId="7A4F5E1D" w14:textId="4A9F6605" w:rsidR="00FF65CE" w:rsidRPr="00B95724" w:rsidRDefault="00DE5573" w:rsidP="00B95724">
            <w:pPr>
              <w:jc w:val="both"/>
              <w:rPr>
                <w:rFonts w:ascii="Arial" w:hAnsi="Arial" w:cs="Arial"/>
                <w:b/>
              </w:rPr>
            </w:pPr>
            <w:r w:rsidRPr="00B95724">
              <w:rPr>
                <w:rFonts w:ascii="Arial" w:hAnsi="Arial" w:cs="Arial"/>
                <w:b/>
              </w:rPr>
              <w:t>Unlocked by</w:t>
            </w:r>
          </w:p>
        </w:tc>
        <w:tc>
          <w:tcPr>
            <w:tcW w:w="1559" w:type="dxa"/>
          </w:tcPr>
          <w:p w14:paraId="51DA7CCA" w14:textId="05A0FCC6" w:rsidR="00FF65CE" w:rsidRPr="00B95724" w:rsidRDefault="00132580" w:rsidP="00132580">
            <w:pPr>
              <w:tabs>
                <w:tab w:val="left" w:pos="3558"/>
              </w:tabs>
              <w:ind w:left="104" w:right="-104" w:hanging="67"/>
              <w:jc w:val="both"/>
              <w:rPr>
                <w:rFonts w:ascii="Arial" w:hAnsi="Arial" w:cs="Arial"/>
                <w:b/>
              </w:rPr>
            </w:pPr>
            <w:r>
              <w:rPr>
                <w:rFonts w:ascii="Arial" w:hAnsi="Arial" w:cs="Arial"/>
                <w:b/>
              </w:rPr>
              <w:t>Time</w:t>
            </w:r>
          </w:p>
        </w:tc>
      </w:tr>
      <w:tr w:rsidR="00132580" w:rsidRPr="00B95724" w14:paraId="5BE5217C" w14:textId="77777777" w:rsidTr="00132580">
        <w:tc>
          <w:tcPr>
            <w:tcW w:w="2016" w:type="dxa"/>
          </w:tcPr>
          <w:p w14:paraId="76D2B6FB" w14:textId="77777777" w:rsidR="00FF65CE" w:rsidRPr="00B95724" w:rsidRDefault="00FF65CE" w:rsidP="00B95724">
            <w:pPr>
              <w:jc w:val="both"/>
              <w:rPr>
                <w:rFonts w:ascii="Arial" w:hAnsi="Arial" w:cs="Arial"/>
                <w:b/>
              </w:rPr>
            </w:pPr>
            <w:r w:rsidRPr="00B95724">
              <w:rPr>
                <w:rFonts w:ascii="Arial" w:hAnsi="Arial" w:cs="Arial"/>
                <w:b/>
              </w:rPr>
              <w:t>Senior Gate</w:t>
            </w:r>
          </w:p>
        </w:tc>
        <w:tc>
          <w:tcPr>
            <w:tcW w:w="2550" w:type="dxa"/>
            <w:vAlign w:val="center"/>
          </w:tcPr>
          <w:p w14:paraId="0CC2A1EA" w14:textId="64D2C7EE" w:rsidR="00FF65CE" w:rsidRPr="00B95724" w:rsidRDefault="00FF65CE" w:rsidP="00B95724">
            <w:pPr>
              <w:jc w:val="both"/>
              <w:rPr>
                <w:rFonts w:ascii="Arial" w:hAnsi="Arial" w:cs="Arial"/>
              </w:rPr>
            </w:pPr>
            <w:r>
              <w:rPr>
                <w:rFonts w:ascii="Arial" w:hAnsi="Arial" w:cs="Arial"/>
              </w:rPr>
              <w:t>Maintenance staff</w:t>
            </w:r>
          </w:p>
        </w:tc>
        <w:tc>
          <w:tcPr>
            <w:tcW w:w="1134" w:type="dxa"/>
          </w:tcPr>
          <w:p w14:paraId="56D70AFB" w14:textId="5E74BF53" w:rsidR="00FF65CE" w:rsidRDefault="00DE5573" w:rsidP="00B95724">
            <w:pPr>
              <w:jc w:val="both"/>
              <w:rPr>
                <w:rFonts w:ascii="Arial" w:hAnsi="Arial" w:cs="Arial"/>
              </w:rPr>
            </w:pPr>
            <w:r>
              <w:rPr>
                <w:rFonts w:ascii="Arial" w:hAnsi="Arial" w:cs="Arial"/>
              </w:rPr>
              <w:t>9.30am</w:t>
            </w:r>
          </w:p>
        </w:tc>
        <w:tc>
          <w:tcPr>
            <w:tcW w:w="2411" w:type="dxa"/>
            <w:vAlign w:val="center"/>
          </w:tcPr>
          <w:p w14:paraId="21CA42AF" w14:textId="6DD7DB5F" w:rsidR="00FF65CE" w:rsidRPr="00B95724" w:rsidRDefault="00DE5573" w:rsidP="00B95724">
            <w:pPr>
              <w:jc w:val="both"/>
              <w:rPr>
                <w:rFonts w:ascii="Arial" w:hAnsi="Arial" w:cs="Arial"/>
              </w:rPr>
            </w:pPr>
            <w:r>
              <w:rPr>
                <w:rFonts w:ascii="Arial" w:hAnsi="Arial" w:cs="Arial"/>
              </w:rPr>
              <w:t>Maintenance staff</w:t>
            </w:r>
          </w:p>
        </w:tc>
        <w:tc>
          <w:tcPr>
            <w:tcW w:w="1559" w:type="dxa"/>
            <w:vAlign w:val="center"/>
          </w:tcPr>
          <w:p w14:paraId="676D01A6" w14:textId="7A0C72DC" w:rsidR="00FF65CE" w:rsidRPr="00DE5573" w:rsidRDefault="00DE5573" w:rsidP="00132580">
            <w:pPr>
              <w:ind w:right="605"/>
              <w:jc w:val="both"/>
              <w:rPr>
                <w:rFonts w:ascii="Arial" w:hAnsi="Arial" w:cs="Arial"/>
                <w:bCs/>
              </w:rPr>
            </w:pPr>
            <w:r w:rsidRPr="00DE5573">
              <w:rPr>
                <w:rFonts w:ascii="Arial" w:hAnsi="Arial" w:cs="Arial"/>
                <w:bCs/>
              </w:rPr>
              <w:t>2.30pm</w:t>
            </w:r>
          </w:p>
        </w:tc>
      </w:tr>
      <w:tr w:rsidR="00132580" w:rsidRPr="00B95724" w14:paraId="7FCD632E" w14:textId="77777777" w:rsidTr="00132580">
        <w:tc>
          <w:tcPr>
            <w:tcW w:w="2016" w:type="dxa"/>
          </w:tcPr>
          <w:p w14:paraId="00426645" w14:textId="77777777" w:rsidR="00FF65CE" w:rsidRPr="00B95724" w:rsidRDefault="00FF65CE" w:rsidP="00B95724">
            <w:pPr>
              <w:jc w:val="both"/>
              <w:rPr>
                <w:rFonts w:ascii="Arial" w:hAnsi="Arial" w:cs="Arial"/>
                <w:b/>
              </w:rPr>
            </w:pPr>
            <w:r w:rsidRPr="00B95724">
              <w:rPr>
                <w:rFonts w:ascii="Arial" w:hAnsi="Arial" w:cs="Arial"/>
                <w:b/>
              </w:rPr>
              <w:t>Brighton Gate</w:t>
            </w:r>
          </w:p>
        </w:tc>
        <w:tc>
          <w:tcPr>
            <w:tcW w:w="2550" w:type="dxa"/>
            <w:vAlign w:val="center"/>
          </w:tcPr>
          <w:p w14:paraId="325DD34F" w14:textId="2473FD42" w:rsidR="00FF65CE" w:rsidRPr="00B95724" w:rsidRDefault="00DE5573" w:rsidP="00B95724">
            <w:pPr>
              <w:jc w:val="both"/>
              <w:rPr>
                <w:rFonts w:ascii="Arial" w:hAnsi="Arial" w:cs="Arial"/>
              </w:rPr>
            </w:pPr>
            <w:r>
              <w:rPr>
                <w:rFonts w:ascii="Arial" w:hAnsi="Arial" w:cs="Arial"/>
              </w:rPr>
              <w:t>Maintenance staff</w:t>
            </w:r>
          </w:p>
        </w:tc>
        <w:tc>
          <w:tcPr>
            <w:tcW w:w="1134" w:type="dxa"/>
          </w:tcPr>
          <w:p w14:paraId="651FC07E" w14:textId="35875878" w:rsidR="00FF65CE" w:rsidRPr="00B95724" w:rsidRDefault="00DE5573" w:rsidP="00B95724">
            <w:pPr>
              <w:jc w:val="both"/>
              <w:rPr>
                <w:rFonts w:ascii="Arial" w:hAnsi="Arial" w:cs="Arial"/>
              </w:rPr>
            </w:pPr>
            <w:r>
              <w:rPr>
                <w:rFonts w:ascii="Arial" w:hAnsi="Arial" w:cs="Arial"/>
              </w:rPr>
              <w:t>9.30am</w:t>
            </w:r>
          </w:p>
        </w:tc>
        <w:tc>
          <w:tcPr>
            <w:tcW w:w="2411" w:type="dxa"/>
            <w:vAlign w:val="center"/>
          </w:tcPr>
          <w:p w14:paraId="54803E31" w14:textId="4A19DAA9" w:rsidR="00FF65CE" w:rsidRPr="00B95724" w:rsidRDefault="00DE5573" w:rsidP="00B95724">
            <w:pPr>
              <w:jc w:val="both"/>
              <w:rPr>
                <w:rFonts w:ascii="Arial" w:hAnsi="Arial" w:cs="Arial"/>
              </w:rPr>
            </w:pPr>
            <w:r>
              <w:rPr>
                <w:rFonts w:ascii="Arial" w:hAnsi="Arial" w:cs="Arial"/>
              </w:rPr>
              <w:t>Maintenance staff</w:t>
            </w:r>
          </w:p>
        </w:tc>
        <w:tc>
          <w:tcPr>
            <w:tcW w:w="1559" w:type="dxa"/>
            <w:vAlign w:val="center"/>
          </w:tcPr>
          <w:p w14:paraId="3CA778AD" w14:textId="523108B3" w:rsidR="00FF65CE" w:rsidRPr="00B95724" w:rsidRDefault="00DE5573" w:rsidP="00132580">
            <w:pPr>
              <w:ind w:right="605"/>
              <w:jc w:val="both"/>
              <w:rPr>
                <w:rFonts w:ascii="Arial" w:hAnsi="Arial" w:cs="Arial"/>
              </w:rPr>
            </w:pPr>
            <w:r w:rsidRPr="00DE5573">
              <w:rPr>
                <w:rFonts w:ascii="Arial" w:hAnsi="Arial" w:cs="Arial"/>
                <w:bCs/>
              </w:rPr>
              <w:t>2.30pm</w:t>
            </w:r>
          </w:p>
        </w:tc>
      </w:tr>
      <w:tr w:rsidR="00132580" w:rsidRPr="00B95724" w14:paraId="667A4F0A" w14:textId="77777777" w:rsidTr="00132580">
        <w:tc>
          <w:tcPr>
            <w:tcW w:w="2016" w:type="dxa"/>
          </w:tcPr>
          <w:p w14:paraId="0562CFDB" w14:textId="2BDCBBFB" w:rsidR="00FF65CE" w:rsidRPr="00B95724" w:rsidRDefault="00FF65CE" w:rsidP="00B95724">
            <w:pPr>
              <w:jc w:val="both"/>
              <w:rPr>
                <w:rFonts w:ascii="Arial" w:hAnsi="Arial" w:cs="Arial"/>
                <w:b/>
              </w:rPr>
            </w:pPr>
            <w:r w:rsidRPr="00B95724">
              <w:rPr>
                <w:rFonts w:ascii="Arial" w:hAnsi="Arial" w:cs="Arial"/>
                <w:b/>
              </w:rPr>
              <w:t>ACED and Bike Shed Gate</w:t>
            </w:r>
            <w:r w:rsidR="00132580">
              <w:rPr>
                <w:rFonts w:ascii="Arial" w:hAnsi="Arial" w:cs="Arial"/>
                <w:b/>
              </w:rPr>
              <w:t>s</w:t>
            </w:r>
          </w:p>
        </w:tc>
        <w:tc>
          <w:tcPr>
            <w:tcW w:w="2550" w:type="dxa"/>
            <w:vAlign w:val="center"/>
          </w:tcPr>
          <w:p w14:paraId="582220F2" w14:textId="06B0EA19" w:rsidR="00FF65CE" w:rsidRPr="00B95724" w:rsidRDefault="00DE5573" w:rsidP="00B95724">
            <w:pPr>
              <w:jc w:val="both"/>
              <w:rPr>
                <w:rFonts w:ascii="Arial" w:hAnsi="Arial" w:cs="Arial"/>
              </w:rPr>
            </w:pPr>
            <w:r>
              <w:rPr>
                <w:rFonts w:ascii="Arial" w:hAnsi="Arial" w:cs="Arial"/>
              </w:rPr>
              <w:t>Administration staff</w:t>
            </w:r>
          </w:p>
        </w:tc>
        <w:tc>
          <w:tcPr>
            <w:tcW w:w="1134" w:type="dxa"/>
          </w:tcPr>
          <w:p w14:paraId="42ECDE44" w14:textId="0800A619" w:rsidR="00FF65CE" w:rsidRPr="00B95724" w:rsidRDefault="00DE5573" w:rsidP="00B95724">
            <w:pPr>
              <w:jc w:val="both"/>
              <w:rPr>
                <w:rFonts w:ascii="Arial" w:hAnsi="Arial" w:cs="Arial"/>
              </w:rPr>
            </w:pPr>
            <w:r>
              <w:rPr>
                <w:rFonts w:ascii="Arial" w:hAnsi="Arial" w:cs="Arial"/>
              </w:rPr>
              <w:t>9.30am</w:t>
            </w:r>
          </w:p>
        </w:tc>
        <w:tc>
          <w:tcPr>
            <w:tcW w:w="2411" w:type="dxa"/>
            <w:vAlign w:val="center"/>
          </w:tcPr>
          <w:p w14:paraId="3056BA4F" w14:textId="028F6C5E" w:rsidR="00FF65CE" w:rsidRPr="00B95724" w:rsidRDefault="00DE5573" w:rsidP="00B95724">
            <w:pPr>
              <w:jc w:val="both"/>
              <w:rPr>
                <w:rFonts w:ascii="Arial" w:hAnsi="Arial" w:cs="Arial"/>
              </w:rPr>
            </w:pPr>
            <w:r>
              <w:rPr>
                <w:rFonts w:ascii="Arial" w:hAnsi="Arial" w:cs="Arial"/>
              </w:rPr>
              <w:t>Administration staff</w:t>
            </w:r>
          </w:p>
        </w:tc>
        <w:tc>
          <w:tcPr>
            <w:tcW w:w="1559" w:type="dxa"/>
            <w:vAlign w:val="center"/>
          </w:tcPr>
          <w:p w14:paraId="5B5EFF70" w14:textId="3E27ABCB" w:rsidR="00FF65CE" w:rsidRPr="00B95724" w:rsidRDefault="00DE5573" w:rsidP="00132580">
            <w:pPr>
              <w:ind w:right="605"/>
              <w:jc w:val="both"/>
              <w:rPr>
                <w:rFonts w:ascii="Arial" w:hAnsi="Arial" w:cs="Arial"/>
              </w:rPr>
            </w:pPr>
            <w:r w:rsidRPr="00DE5573">
              <w:rPr>
                <w:rFonts w:ascii="Arial" w:hAnsi="Arial" w:cs="Arial"/>
                <w:bCs/>
              </w:rPr>
              <w:t>2.30pm</w:t>
            </w:r>
          </w:p>
        </w:tc>
      </w:tr>
      <w:tr w:rsidR="00132580" w:rsidRPr="00B95724" w14:paraId="7B1AA81A" w14:textId="77777777" w:rsidTr="00132580">
        <w:tc>
          <w:tcPr>
            <w:tcW w:w="2016" w:type="dxa"/>
          </w:tcPr>
          <w:p w14:paraId="7D372D49" w14:textId="3BEBC2F7" w:rsidR="00FF65CE" w:rsidRPr="00B95724" w:rsidRDefault="00FF65CE" w:rsidP="00B95724">
            <w:pPr>
              <w:jc w:val="both"/>
              <w:rPr>
                <w:rFonts w:ascii="Arial" w:hAnsi="Arial" w:cs="Arial"/>
                <w:b/>
              </w:rPr>
            </w:pPr>
            <w:r w:rsidRPr="00B95724">
              <w:rPr>
                <w:rFonts w:ascii="Arial" w:hAnsi="Arial" w:cs="Arial"/>
                <w:b/>
              </w:rPr>
              <w:t>Essex Way Main Gate</w:t>
            </w:r>
            <w:r w:rsidR="00687937">
              <w:rPr>
                <w:rFonts w:ascii="Arial" w:hAnsi="Arial" w:cs="Arial"/>
                <w:b/>
              </w:rPr>
              <w:t>*</w:t>
            </w:r>
          </w:p>
        </w:tc>
        <w:tc>
          <w:tcPr>
            <w:tcW w:w="2550" w:type="dxa"/>
            <w:vAlign w:val="center"/>
          </w:tcPr>
          <w:p w14:paraId="48D156FC" w14:textId="06BEC431" w:rsidR="00FF65CE" w:rsidRPr="00B95724" w:rsidRDefault="00DE5573" w:rsidP="00B95724">
            <w:pPr>
              <w:jc w:val="both"/>
              <w:rPr>
                <w:rFonts w:ascii="Arial" w:hAnsi="Arial" w:cs="Arial"/>
              </w:rPr>
            </w:pPr>
            <w:r>
              <w:rPr>
                <w:rFonts w:ascii="Arial" w:hAnsi="Arial" w:cs="Arial"/>
              </w:rPr>
              <w:t>Maintenance staff</w:t>
            </w:r>
          </w:p>
        </w:tc>
        <w:tc>
          <w:tcPr>
            <w:tcW w:w="1134" w:type="dxa"/>
          </w:tcPr>
          <w:p w14:paraId="6CB42C77" w14:textId="6ECEA845" w:rsidR="00FF65CE" w:rsidRDefault="00DE5573" w:rsidP="00B95724">
            <w:pPr>
              <w:jc w:val="both"/>
              <w:rPr>
                <w:rFonts w:ascii="Arial" w:hAnsi="Arial" w:cs="Arial"/>
              </w:rPr>
            </w:pPr>
            <w:r>
              <w:rPr>
                <w:rFonts w:ascii="Arial" w:hAnsi="Arial" w:cs="Arial"/>
              </w:rPr>
              <w:t>9.30am</w:t>
            </w:r>
          </w:p>
        </w:tc>
        <w:tc>
          <w:tcPr>
            <w:tcW w:w="2411" w:type="dxa"/>
            <w:vAlign w:val="center"/>
          </w:tcPr>
          <w:p w14:paraId="2202D8FE" w14:textId="4847D0BD" w:rsidR="00FF65CE" w:rsidRPr="00B95724" w:rsidRDefault="00DE5573" w:rsidP="00B95724">
            <w:pPr>
              <w:jc w:val="both"/>
              <w:rPr>
                <w:rFonts w:ascii="Arial" w:hAnsi="Arial" w:cs="Arial"/>
              </w:rPr>
            </w:pPr>
            <w:r>
              <w:rPr>
                <w:rFonts w:ascii="Arial" w:hAnsi="Arial" w:cs="Arial"/>
              </w:rPr>
              <w:t>Maintenance staff</w:t>
            </w:r>
          </w:p>
        </w:tc>
        <w:tc>
          <w:tcPr>
            <w:tcW w:w="1559" w:type="dxa"/>
            <w:vAlign w:val="center"/>
          </w:tcPr>
          <w:p w14:paraId="624B3AC6" w14:textId="12F672C0" w:rsidR="00FF65CE" w:rsidRPr="00B95724" w:rsidRDefault="00DE5573" w:rsidP="00132580">
            <w:pPr>
              <w:ind w:right="605"/>
              <w:jc w:val="both"/>
              <w:rPr>
                <w:rFonts w:ascii="Arial" w:hAnsi="Arial" w:cs="Arial"/>
              </w:rPr>
            </w:pPr>
            <w:r w:rsidRPr="00DE5573">
              <w:rPr>
                <w:rFonts w:ascii="Arial" w:hAnsi="Arial" w:cs="Arial"/>
                <w:bCs/>
              </w:rPr>
              <w:t>2.30pm</w:t>
            </w:r>
          </w:p>
        </w:tc>
      </w:tr>
      <w:tr w:rsidR="00132580" w:rsidRPr="00B95724" w14:paraId="02CDACCE" w14:textId="77777777" w:rsidTr="00132580">
        <w:tc>
          <w:tcPr>
            <w:tcW w:w="2016" w:type="dxa"/>
          </w:tcPr>
          <w:p w14:paraId="48AFD60C" w14:textId="77777777" w:rsidR="00FF65CE" w:rsidRPr="00B95724" w:rsidRDefault="00FF65CE" w:rsidP="00B95724">
            <w:pPr>
              <w:jc w:val="both"/>
              <w:rPr>
                <w:rFonts w:ascii="Arial" w:hAnsi="Arial" w:cs="Arial"/>
                <w:b/>
              </w:rPr>
            </w:pPr>
            <w:r w:rsidRPr="00B95724">
              <w:rPr>
                <w:rFonts w:ascii="Arial" w:hAnsi="Arial" w:cs="Arial"/>
                <w:b/>
              </w:rPr>
              <w:t>Early Years Gates*</w:t>
            </w:r>
          </w:p>
        </w:tc>
        <w:tc>
          <w:tcPr>
            <w:tcW w:w="2550" w:type="dxa"/>
            <w:vAlign w:val="center"/>
          </w:tcPr>
          <w:p w14:paraId="1CB353B7" w14:textId="77777777" w:rsidR="00FF65CE" w:rsidRPr="00B95724" w:rsidRDefault="00FF65CE" w:rsidP="00B95724">
            <w:pPr>
              <w:jc w:val="both"/>
              <w:rPr>
                <w:rFonts w:ascii="Arial" w:hAnsi="Arial" w:cs="Arial"/>
              </w:rPr>
            </w:pPr>
            <w:r w:rsidRPr="00B95724">
              <w:rPr>
                <w:rFonts w:ascii="Arial" w:hAnsi="Arial" w:cs="Arial"/>
              </w:rPr>
              <w:t xml:space="preserve">Early Years </w:t>
            </w:r>
          </w:p>
          <w:p w14:paraId="269F66A7" w14:textId="51CADCEC" w:rsidR="00FF65CE" w:rsidRPr="00B95724" w:rsidRDefault="00DE5573" w:rsidP="00B95724">
            <w:pPr>
              <w:jc w:val="both"/>
              <w:rPr>
                <w:rFonts w:ascii="Arial" w:hAnsi="Arial" w:cs="Arial"/>
              </w:rPr>
            </w:pPr>
            <w:r>
              <w:rPr>
                <w:rFonts w:ascii="Arial" w:hAnsi="Arial" w:cs="Arial"/>
              </w:rPr>
              <w:t>Integration Aides</w:t>
            </w:r>
          </w:p>
        </w:tc>
        <w:tc>
          <w:tcPr>
            <w:tcW w:w="1134" w:type="dxa"/>
          </w:tcPr>
          <w:p w14:paraId="3A7CC586" w14:textId="55D5C580" w:rsidR="00FF65CE" w:rsidRPr="00B95724" w:rsidRDefault="00DE5573" w:rsidP="00B95724">
            <w:pPr>
              <w:jc w:val="both"/>
              <w:rPr>
                <w:rFonts w:ascii="Arial" w:hAnsi="Arial" w:cs="Arial"/>
              </w:rPr>
            </w:pPr>
            <w:r>
              <w:rPr>
                <w:rFonts w:ascii="Arial" w:hAnsi="Arial" w:cs="Arial"/>
              </w:rPr>
              <w:t>9.15am</w:t>
            </w:r>
          </w:p>
        </w:tc>
        <w:tc>
          <w:tcPr>
            <w:tcW w:w="2411" w:type="dxa"/>
            <w:vAlign w:val="center"/>
          </w:tcPr>
          <w:p w14:paraId="1073C7E7" w14:textId="77777777" w:rsidR="00DE5573" w:rsidRPr="00B95724" w:rsidRDefault="00DE5573" w:rsidP="00DE5573">
            <w:pPr>
              <w:jc w:val="both"/>
              <w:rPr>
                <w:rFonts w:ascii="Arial" w:hAnsi="Arial" w:cs="Arial"/>
              </w:rPr>
            </w:pPr>
            <w:r w:rsidRPr="00B95724">
              <w:rPr>
                <w:rFonts w:ascii="Arial" w:hAnsi="Arial" w:cs="Arial"/>
              </w:rPr>
              <w:t xml:space="preserve">Early Years </w:t>
            </w:r>
          </w:p>
          <w:p w14:paraId="4C31DFF8" w14:textId="44C8A130" w:rsidR="00FF65CE" w:rsidRPr="00B95724" w:rsidRDefault="00DE5573" w:rsidP="00DE5573">
            <w:pPr>
              <w:jc w:val="both"/>
              <w:rPr>
                <w:rFonts w:ascii="Arial" w:hAnsi="Arial" w:cs="Arial"/>
              </w:rPr>
            </w:pPr>
            <w:r>
              <w:rPr>
                <w:rFonts w:ascii="Arial" w:hAnsi="Arial" w:cs="Arial"/>
              </w:rPr>
              <w:t>Integration Aides</w:t>
            </w:r>
          </w:p>
        </w:tc>
        <w:tc>
          <w:tcPr>
            <w:tcW w:w="1559" w:type="dxa"/>
            <w:vAlign w:val="center"/>
          </w:tcPr>
          <w:p w14:paraId="71C08C27" w14:textId="78DB46B7" w:rsidR="00FF65CE" w:rsidRPr="00B95724" w:rsidRDefault="00DE5573" w:rsidP="00132580">
            <w:pPr>
              <w:ind w:right="605"/>
              <w:jc w:val="both"/>
              <w:rPr>
                <w:rFonts w:ascii="Arial" w:hAnsi="Arial" w:cs="Arial"/>
              </w:rPr>
            </w:pPr>
            <w:r>
              <w:rPr>
                <w:rFonts w:ascii="Arial" w:hAnsi="Arial" w:cs="Arial"/>
              </w:rPr>
              <w:t>2.45pm</w:t>
            </w:r>
          </w:p>
        </w:tc>
      </w:tr>
      <w:tr w:rsidR="00132580" w:rsidRPr="00B95724" w14:paraId="4283BD2F" w14:textId="77777777" w:rsidTr="00132580">
        <w:tc>
          <w:tcPr>
            <w:tcW w:w="2016" w:type="dxa"/>
          </w:tcPr>
          <w:p w14:paraId="7D525C41" w14:textId="4EBF0551" w:rsidR="00DE5573" w:rsidRPr="00B95724" w:rsidRDefault="00DE5573" w:rsidP="00B95724">
            <w:pPr>
              <w:jc w:val="both"/>
              <w:rPr>
                <w:rFonts w:ascii="Arial" w:hAnsi="Arial" w:cs="Arial"/>
                <w:b/>
              </w:rPr>
            </w:pPr>
            <w:r>
              <w:rPr>
                <w:rFonts w:ascii="Arial" w:hAnsi="Arial" w:cs="Arial"/>
                <w:b/>
              </w:rPr>
              <w:t>Early Years Bike Shed Gate</w:t>
            </w:r>
          </w:p>
        </w:tc>
        <w:tc>
          <w:tcPr>
            <w:tcW w:w="2550" w:type="dxa"/>
            <w:vAlign w:val="center"/>
          </w:tcPr>
          <w:p w14:paraId="6A658CA4" w14:textId="77777777" w:rsidR="00DE5573" w:rsidRPr="00B95724" w:rsidRDefault="00DE5573" w:rsidP="00DE5573">
            <w:pPr>
              <w:jc w:val="both"/>
              <w:rPr>
                <w:rFonts w:ascii="Arial" w:hAnsi="Arial" w:cs="Arial"/>
              </w:rPr>
            </w:pPr>
            <w:r w:rsidRPr="00B95724">
              <w:rPr>
                <w:rFonts w:ascii="Arial" w:hAnsi="Arial" w:cs="Arial"/>
              </w:rPr>
              <w:t xml:space="preserve">Early Years </w:t>
            </w:r>
          </w:p>
          <w:p w14:paraId="5BAA174F" w14:textId="54D16B5C" w:rsidR="00DE5573" w:rsidRPr="00B95724" w:rsidRDefault="00DE5573" w:rsidP="00DE5573">
            <w:pPr>
              <w:jc w:val="both"/>
              <w:rPr>
                <w:rFonts w:ascii="Arial" w:hAnsi="Arial" w:cs="Arial"/>
              </w:rPr>
            </w:pPr>
            <w:r>
              <w:rPr>
                <w:rFonts w:ascii="Arial" w:hAnsi="Arial" w:cs="Arial"/>
              </w:rPr>
              <w:t>Integration Aides</w:t>
            </w:r>
          </w:p>
        </w:tc>
        <w:tc>
          <w:tcPr>
            <w:tcW w:w="1134" w:type="dxa"/>
          </w:tcPr>
          <w:p w14:paraId="274D088B" w14:textId="102BA09B" w:rsidR="00DE5573" w:rsidRPr="00B95724" w:rsidRDefault="00DE5573" w:rsidP="00B95724">
            <w:pPr>
              <w:jc w:val="both"/>
              <w:rPr>
                <w:rFonts w:ascii="Arial" w:hAnsi="Arial" w:cs="Arial"/>
              </w:rPr>
            </w:pPr>
            <w:r>
              <w:rPr>
                <w:rFonts w:ascii="Arial" w:hAnsi="Arial" w:cs="Arial"/>
              </w:rPr>
              <w:t>9.15am</w:t>
            </w:r>
          </w:p>
        </w:tc>
        <w:tc>
          <w:tcPr>
            <w:tcW w:w="2411" w:type="dxa"/>
            <w:vAlign w:val="center"/>
          </w:tcPr>
          <w:p w14:paraId="5FDC9816" w14:textId="77777777" w:rsidR="00DE5573" w:rsidRPr="00B95724" w:rsidRDefault="00DE5573" w:rsidP="00DE5573">
            <w:pPr>
              <w:jc w:val="both"/>
              <w:rPr>
                <w:rFonts w:ascii="Arial" w:hAnsi="Arial" w:cs="Arial"/>
              </w:rPr>
            </w:pPr>
            <w:r w:rsidRPr="00B95724">
              <w:rPr>
                <w:rFonts w:ascii="Arial" w:hAnsi="Arial" w:cs="Arial"/>
              </w:rPr>
              <w:t xml:space="preserve">Early Years </w:t>
            </w:r>
          </w:p>
          <w:p w14:paraId="514D83FA" w14:textId="2CC3622E" w:rsidR="00DE5573" w:rsidRPr="00B95724" w:rsidRDefault="00DE5573" w:rsidP="00DE5573">
            <w:pPr>
              <w:jc w:val="both"/>
              <w:rPr>
                <w:rFonts w:ascii="Arial" w:hAnsi="Arial" w:cs="Arial"/>
              </w:rPr>
            </w:pPr>
            <w:r>
              <w:rPr>
                <w:rFonts w:ascii="Arial" w:hAnsi="Arial" w:cs="Arial"/>
              </w:rPr>
              <w:t>Integration Aides</w:t>
            </w:r>
          </w:p>
        </w:tc>
        <w:tc>
          <w:tcPr>
            <w:tcW w:w="1559" w:type="dxa"/>
            <w:vAlign w:val="center"/>
          </w:tcPr>
          <w:p w14:paraId="25CCF29A" w14:textId="48EED5E7" w:rsidR="00DE5573" w:rsidRPr="00B95724" w:rsidRDefault="00DE5573" w:rsidP="00132580">
            <w:pPr>
              <w:ind w:right="605"/>
              <w:jc w:val="both"/>
              <w:rPr>
                <w:rFonts w:ascii="Arial" w:hAnsi="Arial" w:cs="Arial"/>
              </w:rPr>
            </w:pPr>
            <w:r>
              <w:rPr>
                <w:rFonts w:ascii="Arial" w:hAnsi="Arial" w:cs="Arial"/>
              </w:rPr>
              <w:t>2.45pm</w:t>
            </w:r>
          </w:p>
        </w:tc>
      </w:tr>
    </w:tbl>
    <w:p w14:paraId="276B1F66" w14:textId="77777777" w:rsidR="00E857EB" w:rsidRPr="00B95724" w:rsidRDefault="00E857EB" w:rsidP="00B95724">
      <w:pPr>
        <w:jc w:val="both"/>
        <w:rPr>
          <w:rFonts w:ascii="Arial" w:hAnsi="Arial" w:cs="Arial"/>
          <w:b/>
        </w:rPr>
      </w:pPr>
    </w:p>
    <w:p w14:paraId="53A04740" w14:textId="593272A2" w:rsidR="00E857EB" w:rsidRPr="00B95724" w:rsidRDefault="00E857EB" w:rsidP="00B95724">
      <w:pPr>
        <w:jc w:val="both"/>
        <w:rPr>
          <w:rFonts w:ascii="Arial" w:hAnsi="Arial" w:cs="Arial"/>
          <w:b/>
        </w:rPr>
      </w:pPr>
      <w:r w:rsidRPr="00B95724">
        <w:rPr>
          <w:rFonts w:ascii="Arial" w:hAnsi="Arial" w:cs="Arial"/>
          <w:b/>
        </w:rPr>
        <w:t xml:space="preserve">*PE Staff accessing the Early Years Oval for PE must ensure that the Early Years gate </w:t>
      </w:r>
      <w:r w:rsidR="00687937">
        <w:rPr>
          <w:rFonts w:ascii="Arial" w:hAnsi="Arial" w:cs="Arial"/>
          <w:b/>
        </w:rPr>
        <w:t>and the Essex Way Main Gates are</w:t>
      </w:r>
      <w:r w:rsidRPr="00B95724">
        <w:rPr>
          <w:rFonts w:ascii="Arial" w:hAnsi="Arial" w:cs="Arial"/>
          <w:b/>
        </w:rPr>
        <w:t xml:space="preserve"> locked behind them at all times.</w:t>
      </w:r>
    </w:p>
    <w:p w14:paraId="3DCCE9B1" w14:textId="77777777" w:rsidR="00E857EB" w:rsidRPr="00B95724" w:rsidRDefault="00E857EB" w:rsidP="00B95724">
      <w:pPr>
        <w:jc w:val="both"/>
        <w:rPr>
          <w:rFonts w:ascii="Arial" w:hAnsi="Arial" w:cs="Arial"/>
        </w:rPr>
      </w:pPr>
      <w:r w:rsidRPr="00B95724">
        <w:rPr>
          <w:rFonts w:ascii="Arial" w:hAnsi="Arial" w:cs="Arial"/>
        </w:rPr>
        <w:t xml:space="preserve">Staff on yard duty please check that all gates are closed and those above are locked. </w:t>
      </w:r>
    </w:p>
    <w:p w14:paraId="0CA8DE42" w14:textId="77777777" w:rsidR="00E857EB" w:rsidRPr="00B95724" w:rsidRDefault="00E857EB" w:rsidP="00B95724">
      <w:pPr>
        <w:jc w:val="both"/>
        <w:rPr>
          <w:rFonts w:ascii="Arial" w:hAnsi="Arial" w:cs="Arial"/>
        </w:rPr>
      </w:pPr>
    </w:p>
    <w:p w14:paraId="35E65F9D" w14:textId="77777777" w:rsidR="00E857EB" w:rsidRPr="00C27A7C" w:rsidRDefault="00E857EB" w:rsidP="00B95724">
      <w:pPr>
        <w:ind w:firstLine="720"/>
        <w:jc w:val="both"/>
        <w:rPr>
          <w:rFonts w:ascii="Arial" w:hAnsi="Arial" w:cs="Arial"/>
          <w:b/>
        </w:rPr>
      </w:pPr>
      <w:r w:rsidRPr="00C27A7C">
        <w:rPr>
          <w:rFonts w:ascii="Arial" w:hAnsi="Arial" w:cs="Arial"/>
          <w:b/>
        </w:rPr>
        <w:t>Appendix 3: Yard Duty Allocation Variations</w:t>
      </w:r>
    </w:p>
    <w:p w14:paraId="12877034" w14:textId="5F00C715" w:rsidR="00E857EB" w:rsidRPr="00C27A7C" w:rsidRDefault="00E857EB" w:rsidP="00B95724">
      <w:pPr>
        <w:jc w:val="both"/>
        <w:rPr>
          <w:rFonts w:ascii="Arial" w:hAnsi="Arial" w:cs="Arial"/>
        </w:rPr>
      </w:pPr>
      <w:r w:rsidRPr="00C27A7C">
        <w:rPr>
          <w:rFonts w:ascii="Arial" w:hAnsi="Arial" w:cs="Arial"/>
        </w:rPr>
        <w:t xml:space="preserve">Full time teaching class staff without a student management portfolio will receive a balance of recess and lunch duties amounting to approximately </w:t>
      </w:r>
      <w:r w:rsidR="00BE0F18">
        <w:rPr>
          <w:rFonts w:ascii="Arial" w:hAnsi="Arial" w:cs="Arial"/>
        </w:rPr>
        <w:t>9</w:t>
      </w:r>
      <w:r w:rsidRPr="00C27A7C">
        <w:rPr>
          <w:rFonts w:ascii="Arial" w:hAnsi="Arial" w:cs="Arial"/>
        </w:rPr>
        <w:t>0 minutes per week.</w:t>
      </w:r>
    </w:p>
    <w:p w14:paraId="70E83302" w14:textId="77777777" w:rsidR="00E857EB" w:rsidRPr="00C27A7C" w:rsidRDefault="00E857EB" w:rsidP="00B95724">
      <w:pPr>
        <w:jc w:val="both"/>
        <w:rPr>
          <w:rFonts w:ascii="Arial" w:hAnsi="Arial" w:cs="Arial"/>
        </w:rPr>
      </w:pPr>
      <w:r w:rsidRPr="00C27A7C">
        <w:rPr>
          <w:rFonts w:ascii="Arial" w:hAnsi="Arial" w:cs="Arial"/>
        </w:rPr>
        <w:t>Variations to the full load occur under the following circumstances.</w:t>
      </w:r>
    </w:p>
    <w:tbl>
      <w:tblPr>
        <w:tblStyle w:val="TableGrid2"/>
        <w:tblW w:w="0" w:type="auto"/>
        <w:tblLook w:val="04A0" w:firstRow="1" w:lastRow="0" w:firstColumn="1" w:lastColumn="0" w:noHBand="0" w:noVBand="1"/>
      </w:tblPr>
      <w:tblGrid>
        <w:gridCol w:w="4868"/>
        <w:gridCol w:w="4868"/>
      </w:tblGrid>
      <w:tr w:rsidR="00E857EB" w:rsidRPr="00C27A7C" w14:paraId="5AE50002" w14:textId="77777777" w:rsidTr="00BE0F18">
        <w:tc>
          <w:tcPr>
            <w:tcW w:w="4868" w:type="dxa"/>
          </w:tcPr>
          <w:p w14:paraId="16F9D5CE" w14:textId="77777777" w:rsidR="00E857EB" w:rsidRPr="00C27A7C" w:rsidRDefault="00E857EB" w:rsidP="00B95724">
            <w:pPr>
              <w:jc w:val="both"/>
              <w:rPr>
                <w:rFonts w:ascii="Arial" w:hAnsi="Arial" w:cs="Arial"/>
              </w:rPr>
            </w:pPr>
            <w:r w:rsidRPr="00C27A7C">
              <w:rPr>
                <w:rFonts w:ascii="Arial" w:hAnsi="Arial" w:cs="Arial"/>
              </w:rPr>
              <w:t>Situation</w:t>
            </w:r>
          </w:p>
        </w:tc>
        <w:tc>
          <w:tcPr>
            <w:tcW w:w="4868" w:type="dxa"/>
          </w:tcPr>
          <w:p w14:paraId="098BFFE7" w14:textId="77777777" w:rsidR="00E857EB" w:rsidRPr="00C27A7C" w:rsidRDefault="00E857EB" w:rsidP="00B95724">
            <w:pPr>
              <w:jc w:val="both"/>
              <w:rPr>
                <w:rFonts w:ascii="Arial" w:hAnsi="Arial" w:cs="Arial"/>
              </w:rPr>
            </w:pPr>
            <w:r w:rsidRPr="00C27A7C">
              <w:rPr>
                <w:rFonts w:ascii="Arial" w:hAnsi="Arial" w:cs="Arial"/>
              </w:rPr>
              <w:t>Yard Duty Requirement</w:t>
            </w:r>
          </w:p>
        </w:tc>
      </w:tr>
      <w:tr w:rsidR="00E857EB" w:rsidRPr="00C27A7C" w14:paraId="26087901" w14:textId="77777777" w:rsidTr="00BE0F18">
        <w:tc>
          <w:tcPr>
            <w:tcW w:w="4868" w:type="dxa"/>
          </w:tcPr>
          <w:p w14:paraId="1E3E2452" w14:textId="76E1C623" w:rsidR="00E857EB" w:rsidRPr="00C27A7C" w:rsidRDefault="00E857EB" w:rsidP="00B95724">
            <w:pPr>
              <w:jc w:val="both"/>
              <w:rPr>
                <w:rFonts w:ascii="Arial" w:hAnsi="Arial" w:cs="Arial"/>
              </w:rPr>
            </w:pPr>
            <w:r w:rsidRPr="00C27A7C">
              <w:rPr>
                <w:rFonts w:ascii="Arial" w:hAnsi="Arial" w:cs="Arial"/>
              </w:rPr>
              <w:t>Leading Teachers</w:t>
            </w:r>
          </w:p>
        </w:tc>
        <w:tc>
          <w:tcPr>
            <w:tcW w:w="4868" w:type="dxa"/>
          </w:tcPr>
          <w:p w14:paraId="51041E3A" w14:textId="0E9EDA55" w:rsidR="00E857EB" w:rsidRPr="00C27A7C" w:rsidRDefault="00BE0F18" w:rsidP="00B95724">
            <w:pPr>
              <w:jc w:val="both"/>
              <w:rPr>
                <w:rFonts w:ascii="Arial" w:hAnsi="Arial" w:cs="Arial"/>
              </w:rPr>
            </w:pPr>
            <w:r>
              <w:rPr>
                <w:rFonts w:ascii="Arial" w:hAnsi="Arial" w:cs="Arial"/>
              </w:rPr>
              <w:t>60 minutes per week</w:t>
            </w:r>
          </w:p>
        </w:tc>
      </w:tr>
      <w:tr w:rsidR="00E857EB" w:rsidRPr="00C27A7C" w14:paraId="0CCA4E0E" w14:textId="77777777" w:rsidTr="00BE0F18">
        <w:tc>
          <w:tcPr>
            <w:tcW w:w="4868" w:type="dxa"/>
          </w:tcPr>
          <w:p w14:paraId="2E16DE5A" w14:textId="77777777" w:rsidR="00E857EB" w:rsidRPr="00C27A7C" w:rsidRDefault="00E857EB" w:rsidP="00B95724">
            <w:pPr>
              <w:jc w:val="both"/>
              <w:rPr>
                <w:rFonts w:ascii="Arial" w:hAnsi="Arial" w:cs="Arial"/>
              </w:rPr>
            </w:pPr>
            <w:r w:rsidRPr="00C27A7C">
              <w:rPr>
                <w:rFonts w:ascii="Arial" w:hAnsi="Arial" w:cs="Arial"/>
              </w:rPr>
              <w:t>Student Management Team: Team Leaders, Student Managers</w:t>
            </w:r>
          </w:p>
        </w:tc>
        <w:tc>
          <w:tcPr>
            <w:tcW w:w="4868" w:type="dxa"/>
          </w:tcPr>
          <w:p w14:paraId="3E5CE502" w14:textId="3C03643F" w:rsidR="00E857EB" w:rsidRPr="00C27A7C" w:rsidRDefault="00BE0F18" w:rsidP="00B95724">
            <w:pPr>
              <w:jc w:val="both"/>
              <w:rPr>
                <w:rFonts w:ascii="Arial" w:hAnsi="Arial" w:cs="Arial"/>
              </w:rPr>
            </w:pPr>
            <w:r>
              <w:rPr>
                <w:rFonts w:ascii="Arial" w:hAnsi="Arial" w:cs="Arial"/>
              </w:rPr>
              <w:t>60 minutes per week</w:t>
            </w:r>
          </w:p>
        </w:tc>
      </w:tr>
      <w:tr w:rsidR="00E857EB" w:rsidRPr="00C27A7C" w14:paraId="4DC52029" w14:textId="77777777" w:rsidTr="00BE0F18">
        <w:tc>
          <w:tcPr>
            <w:tcW w:w="4868" w:type="dxa"/>
          </w:tcPr>
          <w:p w14:paraId="03964B38" w14:textId="77777777" w:rsidR="00E857EB" w:rsidRPr="00C27A7C" w:rsidRDefault="00E857EB" w:rsidP="00B95724">
            <w:pPr>
              <w:jc w:val="both"/>
              <w:rPr>
                <w:rFonts w:ascii="Arial" w:hAnsi="Arial" w:cs="Arial"/>
              </w:rPr>
            </w:pPr>
            <w:r w:rsidRPr="00C27A7C">
              <w:rPr>
                <w:rFonts w:ascii="Arial" w:hAnsi="Arial" w:cs="Arial"/>
              </w:rPr>
              <w:t>Part Time Staff 0.4</w:t>
            </w:r>
          </w:p>
        </w:tc>
        <w:tc>
          <w:tcPr>
            <w:tcW w:w="4868" w:type="dxa"/>
          </w:tcPr>
          <w:p w14:paraId="37D05121" w14:textId="6F688C3C" w:rsidR="00E857EB" w:rsidRPr="00C27A7C" w:rsidRDefault="00BE0F18" w:rsidP="00B95724">
            <w:pPr>
              <w:jc w:val="both"/>
              <w:rPr>
                <w:rFonts w:ascii="Arial" w:hAnsi="Arial" w:cs="Arial"/>
              </w:rPr>
            </w:pPr>
            <w:r>
              <w:rPr>
                <w:rFonts w:ascii="Arial" w:hAnsi="Arial" w:cs="Arial"/>
              </w:rPr>
              <w:t>36</w:t>
            </w:r>
            <w:r w:rsidR="00E857EB" w:rsidRPr="00C27A7C">
              <w:rPr>
                <w:rFonts w:ascii="Arial" w:hAnsi="Arial" w:cs="Arial"/>
              </w:rPr>
              <w:t xml:space="preserve"> minutes of Yard Duty per week</w:t>
            </w:r>
          </w:p>
        </w:tc>
      </w:tr>
      <w:tr w:rsidR="00E857EB" w:rsidRPr="00C27A7C" w14:paraId="70B66451" w14:textId="77777777" w:rsidTr="00BE0F18">
        <w:tc>
          <w:tcPr>
            <w:tcW w:w="4868" w:type="dxa"/>
          </w:tcPr>
          <w:p w14:paraId="1E6FAF4C" w14:textId="77777777" w:rsidR="00E857EB" w:rsidRPr="00C27A7C" w:rsidRDefault="00E857EB" w:rsidP="00B95724">
            <w:pPr>
              <w:jc w:val="both"/>
              <w:rPr>
                <w:rFonts w:ascii="Arial" w:hAnsi="Arial" w:cs="Arial"/>
              </w:rPr>
            </w:pPr>
            <w:r w:rsidRPr="00C27A7C">
              <w:rPr>
                <w:rFonts w:ascii="Arial" w:hAnsi="Arial" w:cs="Arial"/>
              </w:rPr>
              <w:t>Part Time Staff 0.6</w:t>
            </w:r>
          </w:p>
        </w:tc>
        <w:tc>
          <w:tcPr>
            <w:tcW w:w="4868" w:type="dxa"/>
          </w:tcPr>
          <w:p w14:paraId="3DA4A763" w14:textId="1318B09C" w:rsidR="00E857EB" w:rsidRPr="00C27A7C" w:rsidRDefault="00BE0F18" w:rsidP="00B95724">
            <w:pPr>
              <w:jc w:val="both"/>
              <w:rPr>
                <w:rFonts w:ascii="Arial" w:hAnsi="Arial" w:cs="Arial"/>
              </w:rPr>
            </w:pPr>
            <w:r>
              <w:rPr>
                <w:rFonts w:ascii="Arial" w:hAnsi="Arial" w:cs="Arial"/>
              </w:rPr>
              <w:t>54</w:t>
            </w:r>
            <w:r w:rsidR="00E857EB" w:rsidRPr="00C27A7C">
              <w:rPr>
                <w:rFonts w:ascii="Arial" w:hAnsi="Arial" w:cs="Arial"/>
              </w:rPr>
              <w:t xml:space="preserve"> minutes of Yard Duty per week</w:t>
            </w:r>
          </w:p>
        </w:tc>
      </w:tr>
      <w:tr w:rsidR="00E857EB" w:rsidRPr="00C27A7C" w14:paraId="23569B3F" w14:textId="77777777" w:rsidTr="00BE0F18">
        <w:tc>
          <w:tcPr>
            <w:tcW w:w="4868" w:type="dxa"/>
          </w:tcPr>
          <w:p w14:paraId="20337216" w14:textId="77777777" w:rsidR="00E857EB" w:rsidRPr="00C27A7C" w:rsidRDefault="00E857EB" w:rsidP="00B95724">
            <w:pPr>
              <w:jc w:val="both"/>
              <w:rPr>
                <w:rFonts w:ascii="Arial" w:hAnsi="Arial" w:cs="Arial"/>
              </w:rPr>
            </w:pPr>
            <w:r w:rsidRPr="00C27A7C">
              <w:rPr>
                <w:rFonts w:ascii="Arial" w:hAnsi="Arial" w:cs="Arial"/>
              </w:rPr>
              <w:t>Part Time Staff 0.8</w:t>
            </w:r>
          </w:p>
        </w:tc>
        <w:tc>
          <w:tcPr>
            <w:tcW w:w="4868" w:type="dxa"/>
          </w:tcPr>
          <w:p w14:paraId="70AC76CD" w14:textId="648AC79A" w:rsidR="00E857EB" w:rsidRPr="00C27A7C" w:rsidRDefault="00BE0F18" w:rsidP="00B95724">
            <w:pPr>
              <w:jc w:val="both"/>
              <w:rPr>
                <w:rFonts w:ascii="Arial" w:hAnsi="Arial" w:cs="Arial"/>
              </w:rPr>
            </w:pPr>
            <w:r>
              <w:rPr>
                <w:rFonts w:ascii="Arial" w:hAnsi="Arial" w:cs="Arial"/>
              </w:rPr>
              <w:t>72</w:t>
            </w:r>
            <w:r w:rsidR="00E857EB" w:rsidRPr="00C27A7C">
              <w:rPr>
                <w:rFonts w:ascii="Arial" w:hAnsi="Arial" w:cs="Arial"/>
              </w:rPr>
              <w:t xml:space="preserve"> minutes of Yard Duty per week</w:t>
            </w:r>
          </w:p>
        </w:tc>
      </w:tr>
      <w:tr w:rsidR="00E857EB" w:rsidRPr="00B95724" w14:paraId="425B7159" w14:textId="77777777" w:rsidTr="00BE0F18">
        <w:tc>
          <w:tcPr>
            <w:tcW w:w="4868" w:type="dxa"/>
          </w:tcPr>
          <w:p w14:paraId="4C8E94A1" w14:textId="77777777" w:rsidR="00E857EB" w:rsidRPr="00C27A7C" w:rsidRDefault="00E857EB" w:rsidP="00B95724">
            <w:pPr>
              <w:jc w:val="both"/>
              <w:rPr>
                <w:rFonts w:ascii="Arial" w:hAnsi="Arial" w:cs="Arial"/>
              </w:rPr>
            </w:pPr>
            <w:r w:rsidRPr="00C27A7C">
              <w:rPr>
                <w:rFonts w:ascii="Arial" w:hAnsi="Arial" w:cs="Arial"/>
              </w:rPr>
              <w:t>Local Agreement (over allotted etc)</w:t>
            </w:r>
          </w:p>
        </w:tc>
        <w:tc>
          <w:tcPr>
            <w:tcW w:w="4868" w:type="dxa"/>
          </w:tcPr>
          <w:p w14:paraId="14E8CF0A" w14:textId="77777777" w:rsidR="00E857EB" w:rsidRPr="00B95724" w:rsidRDefault="00E857EB" w:rsidP="00B95724">
            <w:pPr>
              <w:jc w:val="both"/>
              <w:rPr>
                <w:rFonts w:ascii="Arial" w:hAnsi="Arial" w:cs="Arial"/>
              </w:rPr>
            </w:pPr>
            <w:r w:rsidRPr="00C27A7C">
              <w:rPr>
                <w:rFonts w:ascii="Arial" w:hAnsi="Arial" w:cs="Arial"/>
              </w:rPr>
              <w:t>Individual Agreed Arrangement</w:t>
            </w:r>
          </w:p>
        </w:tc>
      </w:tr>
    </w:tbl>
    <w:p w14:paraId="49183E72" w14:textId="77777777" w:rsidR="00E857EB" w:rsidRPr="00B95724" w:rsidRDefault="00E857EB" w:rsidP="00B95724">
      <w:pPr>
        <w:jc w:val="both"/>
        <w:rPr>
          <w:rFonts w:ascii="Arial" w:hAnsi="Arial" w:cs="Arial"/>
        </w:rPr>
      </w:pPr>
    </w:p>
    <w:p w14:paraId="42207075" w14:textId="77777777" w:rsidR="00E857EB" w:rsidRPr="00B95724" w:rsidRDefault="00E857EB" w:rsidP="00B95724">
      <w:pPr>
        <w:jc w:val="both"/>
        <w:rPr>
          <w:rFonts w:ascii="Arial" w:hAnsi="Arial" w:cs="Arial"/>
        </w:rPr>
      </w:pPr>
    </w:p>
    <w:p w14:paraId="7187188F" w14:textId="77777777" w:rsidR="00E857EB" w:rsidRPr="00B95724" w:rsidRDefault="00E857EB" w:rsidP="00B95724">
      <w:pPr>
        <w:jc w:val="both"/>
        <w:rPr>
          <w:rFonts w:ascii="Arial" w:hAnsi="Arial" w:cs="Arial"/>
        </w:rPr>
      </w:pPr>
    </w:p>
    <w:p w14:paraId="66C620E8" w14:textId="77777777" w:rsidR="00E857EB" w:rsidRPr="00B95724" w:rsidRDefault="00E857EB" w:rsidP="00B95724">
      <w:pPr>
        <w:jc w:val="both"/>
        <w:rPr>
          <w:rFonts w:ascii="Arial" w:hAnsi="Arial" w:cs="Arial"/>
        </w:rPr>
      </w:pPr>
    </w:p>
    <w:p w14:paraId="752491E8" w14:textId="77777777" w:rsidR="00E857EB" w:rsidRPr="00B95724" w:rsidRDefault="00E857EB" w:rsidP="00B95724">
      <w:pPr>
        <w:spacing w:before="40" w:after="240"/>
        <w:jc w:val="both"/>
        <w:rPr>
          <w:rFonts w:ascii="Arial" w:hAnsi="Arial" w:cs="Arial"/>
        </w:rPr>
      </w:pPr>
    </w:p>
    <w:sectPr w:rsidR="00E857EB" w:rsidRPr="00B95724" w:rsidSect="00C6611B">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E1EBB" w14:textId="77777777" w:rsidR="00DD52C6" w:rsidRDefault="00DD52C6" w:rsidP="00C93CF4">
      <w:pPr>
        <w:spacing w:after="0" w:line="240" w:lineRule="auto"/>
      </w:pPr>
      <w:r>
        <w:separator/>
      </w:r>
    </w:p>
  </w:endnote>
  <w:endnote w:type="continuationSeparator" w:id="0">
    <w:p w14:paraId="6AE5DDDC" w14:textId="77777777" w:rsidR="00DD52C6" w:rsidRDefault="00DD52C6" w:rsidP="00C93CF4">
      <w:pPr>
        <w:spacing w:after="0" w:line="240" w:lineRule="auto"/>
      </w:pPr>
      <w:r>
        <w:continuationSeparator/>
      </w:r>
    </w:p>
  </w:endnote>
  <w:endnote w:type="continuationNotice" w:id="1">
    <w:p w14:paraId="5149D09D" w14:textId="77777777" w:rsidR="00DD52C6" w:rsidRDefault="00DD52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8837292"/>
      <w:docPartObj>
        <w:docPartGallery w:val="Page Numbers (Bottom of Page)"/>
        <w:docPartUnique/>
      </w:docPartObj>
    </w:sdtPr>
    <w:sdtEndPr>
      <w:rPr>
        <w:noProof/>
      </w:rPr>
    </w:sdtEndPr>
    <w:sdtContent>
      <w:p w14:paraId="2FE1E807" w14:textId="77777777" w:rsidR="00673BB1" w:rsidRDefault="00673BB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8F1BF4" w14:textId="77777777" w:rsidR="00673BB1" w:rsidRDefault="00673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0AEFE" w14:textId="77777777" w:rsidR="00DD52C6" w:rsidRDefault="00DD52C6" w:rsidP="00C93CF4">
      <w:pPr>
        <w:spacing w:after="0" w:line="240" w:lineRule="auto"/>
      </w:pPr>
      <w:r>
        <w:separator/>
      </w:r>
    </w:p>
  </w:footnote>
  <w:footnote w:type="continuationSeparator" w:id="0">
    <w:p w14:paraId="66FD48A7" w14:textId="77777777" w:rsidR="00DD52C6" w:rsidRDefault="00DD52C6" w:rsidP="00C93CF4">
      <w:pPr>
        <w:spacing w:after="0" w:line="240" w:lineRule="auto"/>
      </w:pPr>
      <w:r>
        <w:continuationSeparator/>
      </w:r>
    </w:p>
  </w:footnote>
  <w:footnote w:type="continuationNotice" w:id="1">
    <w:p w14:paraId="2E2D469A" w14:textId="77777777" w:rsidR="00DD52C6" w:rsidRDefault="00DD52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17A86"/>
    <w:multiLevelType w:val="hybridMultilevel"/>
    <w:tmpl w:val="65526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F38D4"/>
    <w:multiLevelType w:val="hybridMultilevel"/>
    <w:tmpl w:val="F88CA8F8"/>
    <w:lvl w:ilvl="0" w:tplc="E58CDCCC">
      <w:numFmt w:val="bullet"/>
      <w:lvlText w:val="•"/>
      <w:lvlJc w:val="left"/>
      <w:pPr>
        <w:ind w:left="108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206DA5"/>
    <w:multiLevelType w:val="hybridMultilevel"/>
    <w:tmpl w:val="4FB2EA7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660919"/>
    <w:multiLevelType w:val="hybridMultilevel"/>
    <w:tmpl w:val="715C7A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27552F"/>
    <w:multiLevelType w:val="hybridMultilevel"/>
    <w:tmpl w:val="5ABAF11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7C5C33"/>
    <w:multiLevelType w:val="hybridMultilevel"/>
    <w:tmpl w:val="B644E7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4787575"/>
    <w:multiLevelType w:val="hybridMultilevel"/>
    <w:tmpl w:val="B0D431E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7D762A"/>
    <w:multiLevelType w:val="hybridMultilevel"/>
    <w:tmpl w:val="E43454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73E6811"/>
    <w:multiLevelType w:val="hybridMultilevel"/>
    <w:tmpl w:val="44561A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8FE0B2B"/>
    <w:multiLevelType w:val="hybridMultilevel"/>
    <w:tmpl w:val="27D813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B91115"/>
    <w:multiLevelType w:val="hybridMultilevel"/>
    <w:tmpl w:val="0B48269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F740F3"/>
    <w:multiLevelType w:val="hybridMultilevel"/>
    <w:tmpl w:val="D8A81F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0B4AB5"/>
    <w:multiLevelType w:val="hybridMultilevel"/>
    <w:tmpl w:val="8190F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D543919"/>
    <w:multiLevelType w:val="hybridMultilevel"/>
    <w:tmpl w:val="B944D5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EB1682"/>
    <w:multiLevelType w:val="hybridMultilevel"/>
    <w:tmpl w:val="5A4EF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92424D"/>
    <w:multiLevelType w:val="hybridMultilevel"/>
    <w:tmpl w:val="865AB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AC0B83"/>
    <w:multiLevelType w:val="hybridMultilevel"/>
    <w:tmpl w:val="482AF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864A51"/>
    <w:multiLevelType w:val="multilevel"/>
    <w:tmpl w:val="8294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C660E7"/>
    <w:multiLevelType w:val="hybridMultilevel"/>
    <w:tmpl w:val="92043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77949F1"/>
    <w:multiLevelType w:val="hybridMultilevel"/>
    <w:tmpl w:val="DFCAD90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0" w15:restartNumberingAfterBreak="0">
    <w:nsid w:val="39FB09E3"/>
    <w:multiLevelType w:val="hybridMultilevel"/>
    <w:tmpl w:val="14320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5B1FBD"/>
    <w:multiLevelType w:val="hybridMultilevel"/>
    <w:tmpl w:val="7A6ABD9A"/>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22" w15:restartNumberingAfterBreak="0">
    <w:nsid w:val="44AE0381"/>
    <w:multiLevelType w:val="hybridMultilevel"/>
    <w:tmpl w:val="2520B55C"/>
    <w:lvl w:ilvl="0" w:tplc="FF7C0264">
      <w:start w:val="1"/>
      <w:numFmt w:val="bullet"/>
      <w:lvlText w:val=""/>
      <w:lvlJc w:val="left"/>
      <w:pPr>
        <w:ind w:left="720" w:hanging="360"/>
      </w:pPr>
      <w:rPr>
        <w:rFonts w:ascii="Symbol" w:hAnsi="Symbol" w:hint="default"/>
      </w:rPr>
    </w:lvl>
    <w:lvl w:ilvl="1" w:tplc="2E282DA4">
      <w:start w:val="1"/>
      <w:numFmt w:val="bullet"/>
      <w:lvlText w:val="o"/>
      <w:lvlJc w:val="left"/>
      <w:pPr>
        <w:ind w:left="1440" w:hanging="360"/>
      </w:pPr>
      <w:rPr>
        <w:rFonts w:ascii="Courier New" w:hAnsi="Courier New" w:hint="default"/>
      </w:rPr>
    </w:lvl>
    <w:lvl w:ilvl="2" w:tplc="3A38F0D2">
      <w:start w:val="1"/>
      <w:numFmt w:val="bullet"/>
      <w:lvlText w:val=""/>
      <w:lvlJc w:val="left"/>
      <w:pPr>
        <w:ind w:left="2160" w:hanging="360"/>
      </w:pPr>
      <w:rPr>
        <w:rFonts w:ascii="Wingdings" w:hAnsi="Wingdings" w:hint="default"/>
      </w:rPr>
    </w:lvl>
    <w:lvl w:ilvl="3" w:tplc="61D24620">
      <w:start w:val="1"/>
      <w:numFmt w:val="bullet"/>
      <w:lvlText w:val=""/>
      <w:lvlJc w:val="left"/>
      <w:pPr>
        <w:ind w:left="2880" w:hanging="360"/>
      </w:pPr>
      <w:rPr>
        <w:rFonts w:ascii="Symbol" w:hAnsi="Symbol" w:hint="default"/>
      </w:rPr>
    </w:lvl>
    <w:lvl w:ilvl="4" w:tplc="936E6D74">
      <w:start w:val="1"/>
      <w:numFmt w:val="bullet"/>
      <w:lvlText w:val="o"/>
      <w:lvlJc w:val="left"/>
      <w:pPr>
        <w:ind w:left="3600" w:hanging="360"/>
      </w:pPr>
      <w:rPr>
        <w:rFonts w:ascii="Courier New" w:hAnsi="Courier New" w:hint="default"/>
      </w:rPr>
    </w:lvl>
    <w:lvl w:ilvl="5" w:tplc="5ABA25E4">
      <w:start w:val="1"/>
      <w:numFmt w:val="bullet"/>
      <w:lvlText w:val=""/>
      <w:lvlJc w:val="left"/>
      <w:pPr>
        <w:ind w:left="4320" w:hanging="360"/>
      </w:pPr>
      <w:rPr>
        <w:rFonts w:ascii="Wingdings" w:hAnsi="Wingdings" w:hint="default"/>
      </w:rPr>
    </w:lvl>
    <w:lvl w:ilvl="6" w:tplc="11DA1B72">
      <w:start w:val="1"/>
      <w:numFmt w:val="bullet"/>
      <w:lvlText w:val=""/>
      <w:lvlJc w:val="left"/>
      <w:pPr>
        <w:ind w:left="5040" w:hanging="360"/>
      </w:pPr>
      <w:rPr>
        <w:rFonts w:ascii="Symbol" w:hAnsi="Symbol" w:hint="default"/>
      </w:rPr>
    </w:lvl>
    <w:lvl w:ilvl="7" w:tplc="353EE130">
      <w:start w:val="1"/>
      <w:numFmt w:val="bullet"/>
      <w:lvlText w:val="o"/>
      <w:lvlJc w:val="left"/>
      <w:pPr>
        <w:ind w:left="5760" w:hanging="360"/>
      </w:pPr>
      <w:rPr>
        <w:rFonts w:ascii="Courier New" w:hAnsi="Courier New" w:hint="default"/>
      </w:rPr>
    </w:lvl>
    <w:lvl w:ilvl="8" w:tplc="7C983830">
      <w:start w:val="1"/>
      <w:numFmt w:val="bullet"/>
      <w:lvlText w:val=""/>
      <w:lvlJc w:val="left"/>
      <w:pPr>
        <w:ind w:left="6480" w:hanging="360"/>
      </w:pPr>
      <w:rPr>
        <w:rFonts w:ascii="Wingdings" w:hAnsi="Wingdings" w:hint="default"/>
      </w:rPr>
    </w:lvl>
  </w:abstractNum>
  <w:abstractNum w:abstractNumId="23"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24" w15:restartNumberingAfterBreak="0">
    <w:nsid w:val="4C5F240E"/>
    <w:multiLevelType w:val="hybridMultilevel"/>
    <w:tmpl w:val="D55604B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FD2EAF"/>
    <w:multiLevelType w:val="hybridMultilevel"/>
    <w:tmpl w:val="76D8A9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27736A"/>
    <w:multiLevelType w:val="hybridMultilevel"/>
    <w:tmpl w:val="161C81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9E5697A"/>
    <w:multiLevelType w:val="hybridMultilevel"/>
    <w:tmpl w:val="903493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A49604E"/>
    <w:multiLevelType w:val="hybridMultilevel"/>
    <w:tmpl w:val="C0807F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68234A23"/>
    <w:multiLevelType w:val="hybridMultilevel"/>
    <w:tmpl w:val="D040C36A"/>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85D04F5"/>
    <w:multiLevelType w:val="hybridMultilevel"/>
    <w:tmpl w:val="CB54F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BFF746D"/>
    <w:multiLevelType w:val="hybridMultilevel"/>
    <w:tmpl w:val="8C2E40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CA02AE"/>
    <w:multiLevelType w:val="hybridMultilevel"/>
    <w:tmpl w:val="16E81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54A6CB7"/>
    <w:multiLevelType w:val="hybridMultilevel"/>
    <w:tmpl w:val="D8EA3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80059D6"/>
    <w:multiLevelType w:val="hybridMultilevel"/>
    <w:tmpl w:val="AA7A7A6E"/>
    <w:lvl w:ilvl="0" w:tplc="0C090001">
      <w:start w:val="1"/>
      <w:numFmt w:val="bullet"/>
      <w:lvlText w:val=""/>
      <w:lvlJc w:val="left"/>
      <w:pPr>
        <w:tabs>
          <w:tab w:val="num" w:pos="720"/>
        </w:tabs>
        <w:ind w:left="720" w:hanging="360"/>
      </w:pPr>
      <w:rPr>
        <w:rFonts w:ascii="Symbol" w:hAnsi="Symbol" w:hint="default"/>
      </w:rPr>
    </w:lvl>
    <w:lvl w:ilvl="1" w:tplc="1C0AF90E">
      <w:start w:val="1"/>
      <w:numFmt w:val="bullet"/>
      <w:lvlText w:val=""/>
      <w:lvlJc w:val="left"/>
      <w:pPr>
        <w:tabs>
          <w:tab w:val="num" w:pos="1364"/>
        </w:tabs>
        <w:ind w:left="1364" w:hanging="284"/>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8AF1AF0"/>
    <w:multiLevelType w:val="hybridMultilevel"/>
    <w:tmpl w:val="5E6A6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C0B016D"/>
    <w:multiLevelType w:val="hybridMultilevel"/>
    <w:tmpl w:val="A78AF6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C6869ED"/>
    <w:multiLevelType w:val="hybridMultilevel"/>
    <w:tmpl w:val="DF9AD400"/>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38" w15:restartNumberingAfterBreak="0">
    <w:nsid w:val="7F8A1834"/>
    <w:multiLevelType w:val="hybridMultilevel"/>
    <w:tmpl w:val="88C6AB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8"/>
  </w:num>
  <w:num w:numId="2">
    <w:abstractNumId w:val="15"/>
  </w:num>
  <w:num w:numId="3">
    <w:abstractNumId w:val="7"/>
  </w:num>
  <w:num w:numId="4">
    <w:abstractNumId w:val="25"/>
  </w:num>
  <w:num w:numId="5">
    <w:abstractNumId w:val="19"/>
  </w:num>
  <w:num w:numId="6">
    <w:abstractNumId w:val="26"/>
  </w:num>
  <w:num w:numId="7">
    <w:abstractNumId w:val="32"/>
  </w:num>
  <w:num w:numId="8">
    <w:abstractNumId w:val="16"/>
  </w:num>
  <w:num w:numId="9">
    <w:abstractNumId w:val="33"/>
  </w:num>
  <w:num w:numId="10">
    <w:abstractNumId w:val="18"/>
  </w:num>
  <w:num w:numId="11">
    <w:abstractNumId w:val="3"/>
  </w:num>
  <w:num w:numId="12">
    <w:abstractNumId w:val="13"/>
  </w:num>
  <w:num w:numId="13">
    <w:abstractNumId w:val="0"/>
  </w:num>
  <w:num w:numId="14">
    <w:abstractNumId w:val="5"/>
  </w:num>
  <w:num w:numId="15">
    <w:abstractNumId w:val="17"/>
  </w:num>
  <w:num w:numId="16">
    <w:abstractNumId w:val="20"/>
  </w:num>
  <w:num w:numId="17">
    <w:abstractNumId w:val="29"/>
  </w:num>
  <w:num w:numId="18">
    <w:abstractNumId w:val="31"/>
  </w:num>
  <w:num w:numId="19">
    <w:abstractNumId w:val="22"/>
  </w:num>
  <w:num w:numId="20">
    <w:abstractNumId w:val="21"/>
  </w:num>
  <w:num w:numId="21">
    <w:abstractNumId w:val="36"/>
  </w:num>
  <w:num w:numId="22">
    <w:abstractNumId w:val="9"/>
  </w:num>
  <w:num w:numId="23">
    <w:abstractNumId w:val="8"/>
  </w:num>
  <w:num w:numId="24">
    <w:abstractNumId w:val="30"/>
  </w:num>
  <w:num w:numId="25">
    <w:abstractNumId w:val="14"/>
  </w:num>
  <w:num w:numId="26">
    <w:abstractNumId w:val="35"/>
  </w:num>
  <w:num w:numId="27">
    <w:abstractNumId w:val="12"/>
  </w:num>
  <w:num w:numId="28">
    <w:abstractNumId w:val="24"/>
  </w:num>
  <w:num w:numId="29">
    <w:abstractNumId w:val="10"/>
  </w:num>
  <w:num w:numId="30">
    <w:abstractNumId w:val="11"/>
  </w:num>
  <w:num w:numId="31">
    <w:abstractNumId w:val="2"/>
  </w:num>
  <w:num w:numId="32">
    <w:abstractNumId w:val="6"/>
  </w:num>
  <w:num w:numId="33">
    <w:abstractNumId w:val="34"/>
  </w:num>
  <w:num w:numId="34">
    <w:abstractNumId w:val="27"/>
  </w:num>
  <w:num w:numId="35">
    <w:abstractNumId w:val="38"/>
  </w:num>
  <w:num w:numId="36">
    <w:abstractNumId w:val="4"/>
  </w:num>
  <w:num w:numId="37">
    <w:abstractNumId w:val="37"/>
  </w:num>
  <w:num w:numId="38">
    <w:abstractNumId w:val="23"/>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86F"/>
    <w:rsid w:val="0000435B"/>
    <w:rsid w:val="00004651"/>
    <w:rsid w:val="000046F2"/>
    <w:rsid w:val="00015446"/>
    <w:rsid w:val="00026E30"/>
    <w:rsid w:val="000421D3"/>
    <w:rsid w:val="000432A4"/>
    <w:rsid w:val="0004335D"/>
    <w:rsid w:val="0005445B"/>
    <w:rsid w:val="0006566B"/>
    <w:rsid w:val="00071A51"/>
    <w:rsid w:val="00080618"/>
    <w:rsid w:val="00084BFB"/>
    <w:rsid w:val="00086CDB"/>
    <w:rsid w:val="00094720"/>
    <w:rsid w:val="00094A9E"/>
    <w:rsid w:val="000952EA"/>
    <w:rsid w:val="000A4F26"/>
    <w:rsid w:val="000B04AC"/>
    <w:rsid w:val="000B7803"/>
    <w:rsid w:val="000C789F"/>
    <w:rsid w:val="000E652E"/>
    <w:rsid w:val="000F661D"/>
    <w:rsid w:val="001205E2"/>
    <w:rsid w:val="0012518D"/>
    <w:rsid w:val="00126FB0"/>
    <w:rsid w:val="00131972"/>
    <w:rsid w:val="00132580"/>
    <w:rsid w:val="00133366"/>
    <w:rsid w:val="0013535A"/>
    <w:rsid w:val="0014611A"/>
    <w:rsid w:val="001501F6"/>
    <w:rsid w:val="00153788"/>
    <w:rsid w:val="00154CD4"/>
    <w:rsid w:val="00160492"/>
    <w:rsid w:val="00181519"/>
    <w:rsid w:val="00184D96"/>
    <w:rsid w:val="00190C14"/>
    <w:rsid w:val="001A322D"/>
    <w:rsid w:val="001B07F5"/>
    <w:rsid w:val="001C0016"/>
    <w:rsid w:val="001C3956"/>
    <w:rsid w:val="001D6AA5"/>
    <w:rsid w:val="001D6BDD"/>
    <w:rsid w:val="001E000A"/>
    <w:rsid w:val="001E4B86"/>
    <w:rsid w:val="001E7F50"/>
    <w:rsid w:val="001F4CAC"/>
    <w:rsid w:val="001F791B"/>
    <w:rsid w:val="002000E5"/>
    <w:rsid w:val="00204812"/>
    <w:rsid w:val="00206AD2"/>
    <w:rsid w:val="002139C6"/>
    <w:rsid w:val="00215121"/>
    <w:rsid w:val="00231FAF"/>
    <w:rsid w:val="00233435"/>
    <w:rsid w:val="00233D9F"/>
    <w:rsid w:val="00236A22"/>
    <w:rsid w:val="002601E7"/>
    <w:rsid w:val="00271DA8"/>
    <w:rsid w:val="002836A5"/>
    <w:rsid w:val="002854BD"/>
    <w:rsid w:val="002A7219"/>
    <w:rsid w:val="002B04F1"/>
    <w:rsid w:val="002B4167"/>
    <w:rsid w:val="002D5725"/>
    <w:rsid w:val="002D5950"/>
    <w:rsid w:val="002F0711"/>
    <w:rsid w:val="002F18C7"/>
    <w:rsid w:val="00303259"/>
    <w:rsid w:val="003113B4"/>
    <w:rsid w:val="003122DE"/>
    <w:rsid w:val="00312B3A"/>
    <w:rsid w:val="003137BD"/>
    <w:rsid w:val="00315DE7"/>
    <w:rsid w:val="003236E2"/>
    <w:rsid w:val="0033152D"/>
    <w:rsid w:val="00334113"/>
    <w:rsid w:val="0033742B"/>
    <w:rsid w:val="00341BAF"/>
    <w:rsid w:val="003440A4"/>
    <w:rsid w:val="003752AE"/>
    <w:rsid w:val="00382C3B"/>
    <w:rsid w:val="0038561D"/>
    <w:rsid w:val="00397E43"/>
    <w:rsid w:val="003A6AA3"/>
    <w:rsid w:val="003A7881"/>
    <w:rsid w:val="003A7B8E"/>
    <w:rsid w:val="003B6FBD"/>
    <w:rsid w:val="003B760A"/>
    <w:rsid w:val="003C374D"/>
    <w:rsid w:val="003E44F2"/>
    <w:rsid w:val="003E4C84"/>
    <w:rsid w:val="003E7B67"/>
    <w:rsid w:val="003F42BF"/>
    <w:rsid w:val="003F597A"/>
    <w:rsid w:val="0040023F"/>
    <w:rsid w:val="00404368"/>
    <w:rsid w:val="00406C99"/>
    <w:rsid w:val="00407B12"/>
    <w:rsid w:val="0041427E"/>
    <w:rsid w:val="0043074C"/>
    <w:rsid w:val="00450E32"/>
    <w:rsid w:val="00451BAE"/>
    <w:rsid w:val="00455539"/>
    <w:rsid w:val="00463112"/>
    <w:rsid w:val="00465645"/>
    <w:rsid w:val="00486F2C"/>
    <w:rsid w:val="004B2741"/>
    <w:rsid w:val="004B5EDD"/>
    <w:rsid w:val="004B6E49"/>
    <w:rsid w:val="004C03A9"/>
    <w:rsid w:val="004C3406"/>
    <w:rsid w:val="004C45CB"/>
    <w:rsid w:val="004C736B"/>
    <w:rsid w:val="004D29B3"/>
    <w:rsid w:val="004E0A76"/>
    <w:rsid w:val="004E323C"/>
    <w:rsid w:val="004F1D8F"/>
    <w:rsid w:val="00521C42"/>
    <w:rsid w:val="00525A56"/>
    <w:rsid w:val="00531879"/>
    <w:rsid w:val="005428EA"/>
    <w:rsid w:val="00544AD0"/>
    <w:rsid w:val="00547BB8"/>
    <w:rsid w:val="00553F70"/>
    <w:rsid w:val="00555C4F"/>
    <w:rsid w:val="0057150A"/>
    <w:rsid w:val="0057493A"/>
    <w:rsid w:val="00574E78"/>
    <w:rsid w:val="00595202"/>
    <w:rsid w:val="005958C1"/>
    <w:rsid w:val="005B175A"/>
    <w:rsid w:val="005D250E"/>
    <w:rsid w:val="005D33DC"/>
    <w:rsid w:val="005E6999"/>
    <w:rsid w:val="005F02B3"/>
    <w:rsid w:val="005F5E42"/>
    <w:rsid w:val="006024C9"/>
    <w:rsid w:val="00605A52"/>
    <w:rsid w:val="00606E61"/>
    <w:rsid w:val="00610334"/>
    <w:rsid w:val="006137A5"/>
    <w:rsid w:val="006270C5"/>
    <w:rsid w:val="00635217"/>
    <w:rsid w:val="006476B5"/>
    <w:rsid w:val="0065376E"/>
    <w:rsid w:val="00656C60"/>
    <w:rsid w:val="00663B3D"/>
    <w:rsid w:val="006676F3"/>
    <w:rsid w:val="00673BB1"/>
    <w:rsid w:val="00685678"/>
    <w:rsid w:val="00687937"/>
    <w:rsid w:val="006908B6"/>
    <w:rsid w:val="00690C98"/>
    <w:rsid w:val="00692C4B"/>
    <w:rsid w:val="006A3E71"/>
    <w:rsid w:val="006B1C2A"/>
    <w:rsid w:val="006B5E24"/>
    <w:rsid w:val="006C3DC5"/>
    <w:rsid w:val="006D129B"/>
    <w:rsid w:val="006D3204"/>
    <w:rsid w:val="006D492F"/>
    <w:rsid w:val="006E5EE8"/>
    <w:rsid w:val="006F31C6"/>
    <w:rsid w:val="006F5657"/>
    <w:rsid w:val="007360AC"/>
    <w:rsid w:val="00744BA9"/>
    <w:rsid w:val="007557A9"/>
    <w:rsid w:val="007605AE"/>
    <w:rsid w:val="00764EA7"/>
    <w:rsid w:val="0077192D"/>
    <w:rsid w:val="007730EA"/>
    <w:rsid w:val="007832E5"/>
    <w:rsid w:val="00786D0C"/>
    <w:rsid w:val="007936F5"/>
    <w:rsid w:val="0079435D"/>
    <w:rsid w:val="007A3742"/>
    <w:rsid w:val="007A5117"/>
    <w:rsid w:val="007B3D23"/>
    <w:rsid w:val="007B3FE7"/>
    <w:rsid w:val="007C2785"/>
    <w:rsid w:val="007C56C1"/>
    <w:rsid w:val="007C6689"/>
    <w:rsid w:val="007D46D5"/>
    <w:rsid w:val="007E44CE"/>
    <w:rsid w:val="007F18F2"/>
    <w:rsid w:val="007F6738"/>
    <w:rsid w:val="00800F60"/>
    <w:rsid w:val="00815250"/>
    <w:rsid w:val="00815B43"/>
    <w:rsid w:val="0083370B"/>
    <w:rsid w:val="00850C71"/>
    <w:rsid w:val="00871B20"/>
    <w:rsid w:val="00873206"/>
    <w:rsid w:val="00890832"/>
    <w:rsid w:val="00891F3E"/>
    <w:rsid w:val="008969EF"/>
    <w:rsid w:val="00896A52"/>
    <w:rsid w:val="008A2B51"/>
    <w:rsid w:val="008B2D72"/>
    <w:rsid w:val="008B3084"/>
    <w:rsid w:val="008B6FFA"/>
    <w:rsid w:val="008D14EE"/>
    <w:rsid w:val="008E3671"/>
    <w:rsid w:val="008E5E68"/>
    <w:rsid w:val="008F5B1B"/>
    <w:rsid w:val="009037C7"/>
    <w:rsid w:val="00903E2E"/>
    <w:rsid w:val="00921C2B"/>
    <w:rsid w:val="0093741E"/>
    <w:rsid w:val="00947B2A"/>
    <w:rsid w:val="00952366"/>
    <w:rsid w:val="009547A5"/>
    <w:rsid w:val="00970719"/>
    <w:rsid w:val="009744B9"/>
    <w:rsid w:val="00986DA2"/>
    <w:rsid w:val="009879BD"/>
    <w:rsid w:val="00993907"/>
    <w:rsid w:val="00993CD0"/>
    <w:rsid w:val="00996B92"/>
    <w:rsid w:val="009A3056"/>
    <w:rsid w:val="009A7AB2"/>
    <w:rsid w:val="009A7DD7"/>
    <w:rsid w:val="009C3600"/>
    <w:rsid w:val="009C54A4"/>
    <w:rsid w:val="009D4786"/>
    <w:rsid w:val="009E4627"/>
    <w:rsid w:val="009F6438"/>
    <w:rsid w:val="009F7834"/>
    <w:rsid w:val="00A17B8D"/>
    <w:rsid w:val="00A334FE"/>
    <w:rsid w:val="00A36302"/>
    <w:rsid w:val="00A45851"/>
    <w:rsid w:val="00A47989"/>
    <w:rsid w:val="00A55EDD"/>
    <w:rsid w:val="00A70DF6"/>
    <w:rsid w:val="00A730E5"/>
    <w:rsid w:val="00A75143"/>
    <w:rsid w:val="00A76D89"/>
    <w:rsid w:val="00A95055"/>
    <w:rsid w:val="00AA0E48"/>
    <w:rsid w:val="00AA42F7"/>
    <w:rsid w:val="00AA4E30"/>
    <w:rsid w:val="00AA6F1A"/>
    <w:rsid w:val="00AB50A9"/>
    <w:rsid w:val="00AC31C0"/>
    <w:rsid w:val="00AE00FC"/>
    <w:rsid w:val="00AE1373"/>
    <w:rsid w:val="00AE159F"/>
    <w:rsid w:val="00B132FA"/>
    <w:rsid w:val="00B21CF0"/>
    <w:rsid w:val="00B42AD3"/>
    <w:rsid w:val="00B57FBE"/>
    <w:rsid w:val="00B6194B"/>
    <w:rsid w:val="00B71CBC"/>
    <w:rsid w:val="00B750CB"/>
    <w:rsid w:val="00B91AE3"/>
    <w:rsid w:val="00B92BF1"/>
    <w:rsid w:val="00B95724"/>
    <w:rsid w:val="00BA0228"/>
    <w:rsid w:val="00BC0C72"/>
    <w:rsid w:val="00BC7611"/>
    <w:rsid w:val="00BE0F18"/>
    <w:rsid w:val="00BF6414"/>
    <w:rsid w:val="00C14413"/>
    <w:rsid w:val="00C2162F"/>
    <w:rsid w:val="00C23EFF"/>
    <w:rsid w:val="00C27A7C"/>
    <w:rsid w:val="00C304E2"/>
    <w:rsid w:val="00C307B3"/>
    <w:rsid w:val="00C42C21"/>
    <w:rsid w:val="00C46D39"/>
    <w:rsid w:val="00C47E96"/>
    <w:rsid w:val="00C562B0"/>
    <w:rsid w:val="00C6611B"/>
    <w:rsid w:val="00C66ECB"/>
    <w:rsid w:val="00C76D21"/>
    <w:rsid w:val="00C77594"/>
    <w:rsid w:val="00C81CDE"/>
    <w:rsid w:val="00C83C48"/>
    <w:rsid w:val="00C854AC"/>
    <w:rsid w:val="00C90C0E"/>
    <w:rsid w:val="00C93CF4"/>
    <w:rsid w:val="00C96887"/>
    <w:rsid w:val="00C9697E"/>
    <w:rsid w:val="00C97277"/>
    <w:rsid w:val="00CA1C53"/>
    <w:rsid w:val="00CB4692"/>
    <w:rsid w:val="00CC319D"/>
    <w:rsid w:val="00CD0300"/>
    <w:rsid w:val="00CD1BB9"/>
    <w:rsid w:val="00CD58C5"/>
    <w:rsid w:val="00CD7978"/>
    <w:rsid w:val="00CF0F01"/>
    <w:rsid w:val="00D0028A"/>
    <w:rsid w:val="00D00404"/>
    <w:rsid w:val="00D053F8"/>
    <w:rsid w:val="00D05A69"/>
    <w:rsid w:val="00D12798"/>
    <w:rsid w:val="00D20081"/>
    <w:rsid w:val="00D31549"/>
    <w:rsid w:val="00D33664"/>
    <w:rsid w:val="00D34021"/>
    <w:rsid w:val="00D464EA"/>
    <w:rsid w:val="00D6118E"/>
    <w:rsid w:val="00D626EE"/>
    <w:rsid w:val="00D63A2C"/>
    <w:rsid w:val="00D66752"/>
    <w:rsid w:val="00D67C4B"/>
    <w:rsid w:val="00D71D75"/>
    <w:rsid w:val="00D76FA2"/>
    <w:rsid w:val="00D87D8E"/>
    <w:rsid w:val="00D918A4"/>
    <w:rsid w:val="00D92103"/>
    <w:rsid w:val="00DC1682"/>
    <w:rsid w:val="00DD09F1"/>
    <w:rsid w:val="00DD52C6"/>
    <w:rsid w:val="00DD64FE"/>
    <w:rsid w:val="00DE5573"/>
    <w:rsid w:val="00DF7E47"/>
    <w:rsid w:val="00E00BA7"/>
    <w:rsid w:val="00E0376B"/>
    <w:rsid w:val="00E109AF"/>
    <w:rsid w:val="00E24638"/>
    <w:rsid w:val="00E25B54"/>
    <w:rsid w:val="00E46FD9"/>
    <w:rsid w:val="00E51955"/>
    <w:rsid w:val="00E631F8"/>
    <w:rsid w:val="00E67D2D"/>
    <w:rsid w:val="00E8130C"/>
    <w:rsid w:val="00E8261C"/>
    <w:rsid w:val="00E857EB"/>
    <w:rsid w:val="00E93D99"/>
    <w:rsid w:val="00E96F18"/>
    <w:rsid w:val="00EA2DAC"/>
    <w:rsid w:val="00EB6B0B"/>
    <w:rsid w:val="00EC3EF8"/>
    <w:rsid w:val="00EC5076"/>
    <w:rsid w:val="00ED3DFC"/>
    <w:rsid w:val="00ED4963"/>
    <w:rsid w:val="00ED5FB5"/>
    <w:rsid w:val="00ED7B27"/>
    <w:rsid w:val="00EE111A"/>
    <w:rsid w:val="00EE47B1"/>
    <w:rsid w:val="00EE747C"/>
    <w:rsid w:val="00EF4C71"/>
    <w:rsid w:val="00F04D6A"/>
    <w:rsid w:val="00F10D8C"/>
    <w:rsid w:val="00F14867"/>
    <w:rsid w:val="00F22CB9"/>
    <w:rsid w:val="00F26B67"/>
    <w:rsid w:val="00F36BE7"/>
    <w:rsid w:val="00F37A8B"/>
    <w:rsid w:val="00F412FC"/>
    <w:rsid w:val="00F45420"/>
    <w:rsid w:val="00F45B35"/>
    <w:rsid w:val="00F51D62"/>
    <w:rsid w:val="00F558BE"/>
    <w:rsid w:val="00F60618"/>
    <w:rsid w:val="00F62CE5"/>
    <w:rsid w:val="00F74632"/>
    <w:rsid w:val="00F82955"/>
    <w:rsid w:val="00FA03BF"/>
    <w:rsid w:val="00FD4375"/>
    <w:rsid w:val="00FD7689"/>
    <w:rsid w:val="00FD786F"/>
    <w:rsid w:val="00FE0E53"/>
    <w:rsid w:val="00FE6910"/>
    <w:rsid w:val="00FF1082"/>
    <w:rsid w:val="00FF3921"/>
    <w:rsid w:val="00FF65CE"/>
    <w:rsid w:val="029D17CC"/>
    <w:rsid w:val="10A3CCEC"/>
    <w:rsid w:val="14BC61FC"/>
    <w:rsid w:val="1B456427"/>
    <w:rsid w:val="2D646AAD"/>
    <w:rsid w:val="38E21962"/>
    <w:rsid w:val="3935BB72"/>
    <w:rsid w:val="3AD18BD3"/>
    <w:rsid w:val="4806D596"/>
    <w:rsid w:val="6092B6C3"/>
    <w:rsid w:val="690B76FE"/>
    <w:rsid w:val="6EEF9F54"/>
    <w:rsid w:val="70B0C813"/>
    <w:rsid w:val="7CAAD48D"/>
    <w:rsid w:val="7E76B55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9685CF"/>
  <w15:chartTrackingRefBased/>
  <w15:docId w15:val="{4E0250B2-B4F7-4DC7-9C4D-A477C56F3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86F"/>
  </w:style>
  <w:style w:type="paragraph" w:styleId="Heading1">
    <w:name w:val="heading 1"/>
    <w:basedOn w:val="Normal"/>
    <w:next w:val="Normal"/>
    <w:link w:val="Heading1Char"/>
    <w:uiPriority w:val="9"/>
    <w:qFormat/>
    <w:rsid w:val="00FF10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557A9"/>
    <w:pPr>
      <w:keepNext/>
      <w:keepLines/>
      <w:spacing w:before="40" w:after="0"/>
      <w:outlineLvl w:val="1"/>
    </w:pPr>
    <w:rPr>
      <w:rFonts w:asciiTheme="majorHAnsi" w:eastAsiaTheme="majorEastAsia" w:hAnsiTheme="majorHAnsi" w:cstheme="majorBidi"/>
      <w:sz w:val="26"/>
      <w:szCs w:val="26"/>
      <w:u w:val="single"/>
    </w:rPr>
  </w:style>
  <w:style w:type="paragraph" w:styleId="Heading3">
    <w:name w:val="heading 3"/>
    <w:basedOn w:val="Normal"/>
    <w:next w:val="Normal"/>
    <w:link w:val="Heading3Char"/>
    <w:uiPriority w:val="9"/>
    <w:unhideWhenUsed/>
    <w:qFormat/>
    <w:rsid w:val="00FF108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786F"/>
    <w:pPr>
      <w:ind w:left="720"/>
      <w:contextualSpacing/>
    </w:pPr>
  </w:style>
  <w:style w:type="paragraph" w:customStyle="1" w:styleId="CM7">
    <w:name w:val="CM7"/>
    <w:basedOn w:val="Normal"/>
    <w:next w:val="Normal"/>
    <w:uiPriority w:val="99"/>
    <w:rsid w:val="00FD786F"/>
    <w:pPr>
      <w:widowControl w:val="0"/>
      <w:autoSpaceDE w:val="0"/>
      <w:autoSpaceDN w:val="0"/>
      <w:adjustRightInd w:val="0"/>
      <w:spacing w:after="0" w:line="278" w:lineRule="atLeast"/>
    </w:pPr>
    <w:rPr>
      <w:rFonts w:ascii="Arial" w:eastAsia="Times New Roman" w:hAnsi="Arial" w:cs="Times New Roman"/>
      <w:sz w:val="24"/>
      <w:szCs w:val="24"/>
      <w:lang w:eastAsia="en-AU"/>
    </w:rPr>
  </w:style>
  <w:style w:type="table" w:styleId="TableGrid">
    <w:name w:val="Table Grid"/>
    <w:basedOn w:val="TableNormal"/>
    <w:uiPriority w:val="39"/>
    <w:rsid w:val="00FD78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6414"/>
    <w:rPr>
      <w:color w:val="0563C1" w:themeColor="hyperlink"/>
      <w:u w:val="single"/>
    </w:rPr>
  </w:style>
  <w:style w:type="character" w:customStyle="1" w:styleId="Heading1Char">
    <w:name w:val="Heading 1 Char"/>
    <w:basedOn w:val="DefaultParagraphFont"/>
    <w:link w:val="Heading1"/>
    <w:uiPriority w:val="9"/>
    <w:rsid w:val="00FF108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FF1082"/>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7557A9"/>
    <w:rPr>
      <w:rFonts w:asciiTheme="majorHAnsi" w:eastAsiaTheme="majorEastAsia" w:hAnsiTheme="majorHAnsi" w:cstheme="majorBidi"/>
      <w:sz w:val="26"/>
      <w:szCs w:val="26"/>
      <w:u w:val="single"/>
    </w:rPr>
  </w:style>
  <w:style w:type="paragraph" w:styleId="BalloonText">
    <w:name w:val="Balloon Text"/>
    <w:basedOn w:val="Normal"/>
    <w:link w:val="BalloonTextChar"/>
    <w:uiPriority w:val="99"/>
    <w:semiHidden/>
    <w:unhideWhenUsed/>
    <w:rsid w:val="000656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66B"/>
    <w:rPr>
      <w:rFonts w:ascii="Segoe UI" w:hAnsi="Segoe UI" w:cs="Segoe UI"/>
      <w:sz w:val="18"/>
      <w:szCs w:val="18"/>
    </w:rPr>
  </w:style>
  <w:style w:type="character" w:styleId="CommentReference">
    <w:name w:val="annotation reference"/>
    <w:basedOn w:val="DefaultParagraphFont"/>
    <w:uiPriority w:val="99"/>
    <w:semiHidden/>
    <w:unhideWhenUsed/>
    <w:rsid w:val="00EE747C"/>
    <w:rPr>
      <w:sz w:val="16"/>
      <w:szCs w:val="16"/>
    </w:rPr>
  </w:style>
  <w:style w:type="paragraph" w:styleId="CommentText">
    <w:name w:val="annotation text"/>
    <w:basedOn w:val="Normal"/>
    <w:link w:val="CommentTextChar"/>
    <w:uiPriority w:val="99"/>
    <w:unhideWhenUsed/>
    <w:rsid w:val="00EE747C"/>
    <w:pPr>
      <w:spacing w:line="240" w:lineRule="auto"/>
    </w:pPr>
    <w:rPr>
      <w:sz w:val="20"/>
      <w:szCs w:val="20"/>
    </w:rPr>
  </w:style>
  <w:style w:type="character" w:customStyle="1" w:styleId="CommentTextChar">
    <w:name w:val="Comment Text Char"/>
    <w:basedOn w:val="DefaultParagraphFont"/>
    <w:link w:val="CommentText"/>
    <w:uiPriority w:val="99"/>
    <w:rsid w:val="00EE747C"/>
    <w:rPr>
      <w:sz w:val="20"/>
      <w:szCs w:val="20"/>
    </w:rPr>
  </w:style>
  <w:style w:type="paragraph" w:styleId="CommentSubject">
    <w:name w:val="annotation subject"/>
    <w:basedOn w:val="CommentText"/>
    <w:next w:val="CommentText"/>
    <w:link w:val="CommentSubjectChar"/>
    <w:uiPriority w:val="99"/>
    <w:semiHidden/>
    <w:unhideWhenUsed/>
    <w:rsid w:val="00EE747C"/>
    <w:rPr>
      <w:b/>
      <w:bCs/>
    </w:rPr>
  </w:style>
  <w:style w:type="character" w:customStyle="1" w:styleId="CommentSubjectChar">
    <w:name w:val="Comment Subject Char"/>
    <w:basedOn w:val="CommentTextChar"/>
    <w:link w:val="CommentSubject"/>
    <w:uiPriority w:val="99"/>
    <w:semiHidden/>
    <w:rsid w:val="00EE747C"/>
    <w:rPr>
      <w:b/>
      <w:bCs/>
      <w:sz w:val="20"/>
      <w:szCs w:val="20"/>
    </w:rPr>
  </w:style>
  <w:style w:type="character" w:styleId="FollowedHyperlink">
    <w:name w:val="FollowedHyperlink"/>
    <w:basedOn w:val="DefaultParagraphFont"/>
    <w:uiPriority w:val="99"/>
    <w:semiHidden/>
    <w:unhideWhenUsed/>
    <w:rsid w:val="005F5E42"/>
    <w:rPr>
      <w:color w:val="954F72" w:themeColor="followedHyperlink"/>
      <w:u w:val="single"/>
    </w:rPr>
  </w:style>
  <w:style w:type="paragraph" w:styleId="Revision">
    <w:name w:val="Revision"/>
    <w:hidden/>
    <w:uiPriority w:val="99"/>
    <w:semiHidden/>
    <w:rsid w:val="00553F70"/>
    <w:pPr>
      <w:spacing w:after="0" w:line="240" w:lineRule="auto"/>
    </w:pPr>
  </w:style>
  <w:style w:type="paragraph" w:styleId="Header">
    <w:name w:val="header"/>
    <w:basedOn w:val="Normal"/>
    <w:link w:val="HeaderChar"/>
    <w:uiPriority w:val="99"/>
    <w:unhideWhenUsed/>
    <w:rsid w:val="00C93C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3CF4"/>
  </w:style>
  <w:style w:type="paragraph" w:styleId="Footer">
    <w:name w:val="footer"/>
    <w:basedOn w:val="Normal"/>
    <w:link w:val="FooterChar"/>
    <w:uiPriority w:val="99"/>
    <w:unhideWhenUsed/>
    <w:rsid w:val="00C93C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3CF4"/>
  </w:style>
  <w:style w:type="character" w:styleId="UnresolvedMention">
    <w:name w:val="Unresolved Mention"/>
    <w:basedOn w:val="DefaultParagraphFont"/>
    <w:uiPriority w:val="99"/>
    <w:semiHidden/>
    <w:unhideWhenUsed/>
    <w:rsid w:val="00C93CF4"/>
    <w:rPr>
      <w:color w:val="605E5C"/>
      <w:shd w:val="clear" w:color="auto" w:fill="E1DFDD"/>
    </w:rPr>
  </w:style>
  <w:style w:type="character" w:customStyle="1" w:styleId="normaltextrun">
    <w:name w:val="normaltextrun"/>
    <w:basedOn w:val="DefaultParagraphFont"/>
    <w:rsid w:val="00094A9E"/>
  </w:style>
  <w:style w:type="character" w:customStyle="1" w:styleId="eop">
    <w:name w:val="eop"/>
    <w:basedOn w:val="DefaultParagraphFont"/>
    <w:rsid w:val="00094A9E"/>
  </w:style>
  <w:style w:type="paragraph" w:customStyle="1" w:styleId="paragraph">
    <w:name w:val="paragraph"/>
    <w:basedOn w:val="Normal"/>
    <w:rsid w:val="00FE0E5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semiHidden/>
    <w:unhideWhenUsed/>
    <w:rsid w:val="005E6999"/>
    <w:pPr>
      <w:spacing w:before="100" w:beforeAutospacing="1" w:after="100" w:afterAutospacing="1" w:line="240" w:lineRule="auto"/>
    </w:pPr>
    <w:rPr>
      <w:rFonts w:ascii="Calibri" w:hAnsi="Calibri" w:cs="Calibri"/>
      <w:lang w:eastAsia="en-AU"/>
    </w:rPr>
  </w:style>
  <w:style w:type="table" w:customStyle="1" w:styleId="TableGrid1">
    <w:name w:val="Table Grid1"/>
    <w:basedOn w:val="TableNormal"/>
    <w:next w:val="TableGrid"/>
    <w:uiPriority w:val="59"/>
    <w:rsid w:val="00667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85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D87D8E"/>
    <w:pPr>
      <w:spacing w:after="0" w:line="240" w:lineRule="auto"/>
    </w:pPr>
    <w:rPr>
      <w:sz w:val="24"/>
      <w:szCs w:val="24"/>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7904107">
      <w:bodyDiv w:val="1"/>
      <w:marLeft w:val="0"/>
      <w:marRight w:val="0"/>
      <w:marTop w:val="0"/>
      <w:marBottom w:val="0"/>
      <w:divBdr>
        <w:top w:val="none" w:sz="0" w:space="0" w:color="auto"/>
        <w:left w:val="none" w:sz="0" w:space="0" w:color="auto"/>
        <w:bottom w:val="none" w:sz="0" w:space="0" w:color="auto"/>
        <w:right w:val="none" w:sz="0" w:space="0" w:color="auto"/>
      </w:divBdr>
    </w:div>
    <w:div w:id="1896311261">
      <w:bodyDiv w:val="1"/>
      <w:marLeft w:val="0"/>
      <w:marRight w:val="0"/>
      <w:marTop w:val="0"/>
      <w:marBottom w:val="0"/>
      <w:divBdr>
        <w:top w:val="none" w:sz="0" w:space="0" w:color="auto"/>
        <w:left w:val="none" w:sz="0" w:space="0" w:color="auto"/>
        <w:bottom w:val="none" w:sz="0" w:space="0" w:color="auto"/>
        <w:right w:val="none" w:sz="0" w:space="0" w:color="auto"/>
      </w:divBdr>
    </w:div>
    <w:div w:id="1929458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mpaustralia.com.au/" TargetMode="External"/><Relationship Id="rId18" Type="http://schemas.openxmlformats.org/officeDocument/2006/relationships/hyperlink" Target="https://www2.education.vic.gov.au/pal/school-community-work/policy" TargetMode="External"/><Relationship Id="rId26" Type="http://schemas.openxmlformats.org/officeDocument/2006/relationships/hyperlink" Target="https://www2.education.vic.gov.au/pal/supervision-students/policy" TargetMode="External"/><Relationship Id="rId3" Type="http://schemas.openxmlformats.org/officeDocument/2006/relationships/customXml" Target="../customXml/item3.xml"/><Relationship Id="rId21" Type="http://schemas.openxmlformats.org/officeDocument/2006/relationships/hyperlink" Target="https://www2.education.vic.gov.au/pal/duty-of-care/policy"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2.education.vic.gov.au/pal/work-experience/policy" TargetMode="External"/><Relationship Id="rId25" Type="http://schemas.openxmlformats.org/officeDocument/2006/relationships/hyperlink" Target="https://www2.education.vic.gov.au/pal/structured-workplace-learning/policy"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2.education.vic.gov.au/pal/school-based-apprenticeships-and-traineeships/policy" TargetMode="External"/><Relationship Id="rId20" Type="http://schemas.openxmlformats.org/officeDocument/2006/relationships/hyperlink" Target="https://www2.education.vic.gov.au/pal/cybersafety/policy"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2.education.vic.gov.au/pal/school-community-work/policy"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2.education.vic.gov.au/pal/structured-workplace-learning/policy" TargetMode="External"/><Relationship Id="rId23" Type="http://schemas.openxmlformats.org/officeDocument/2006/relationships/hyperlink" Target="https://www2.education.vic.gov.au/pal/school-based-apprenticeships-and-traineeships/policy" TargetMode="External"/><Relationship Id="rId28" Type="http://schemas.openxmlformats.org/officeDocument/2006/relationships/hyperlink" Target="https://www2.education.vic.gov.au/pal/work-experience/policy" TargetMode="External"/><Relationship Id="rId10" Type="http://schemas.openxmlformats.org/officeDocument/2006/relationships/footnotes" Target="footnotes.xml"/><Relationship Id="rId19" Type="http://schemas.openxmlformats.org/officeDocument/2006/relationships/hyperlink" Target="https://www2.education.vic.gov.au/pal/child-safe-standards/policy" TargetMode="External"/><Relationship Id="rId31"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2.education.vic.gov.au/pal/excursions/policy" TargetMode="External"/><Relationship Id="rId22" Type="http://schemas.openxmlformats.org/officeDocument/2006/relationships/hyperlink" Target="https://www2.education.vic.gov.au/pal/excursions/policy" TargetMode="External"/><Relationship Id="rId27" Type="http://schemas.openxmlformats.org/officeDocument/2006/relationships/hyperlink" Target="https://www2.education.vic.gov.au/pal/visitors/policy" TargetMode="External"/><Relationship Id="rId30" Type="http://schemas.openxmlformats.org/officeDocument/2006/relationships/image" Target="media/image2.png"/><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5" ma:contentTypeDescription="DET Document" ma:contentTypeScope="" ma:versionID="f630e67f59748a071d25ce3c4910d3e9">
  <xsd:schema xmlns:xsd="http://www.w3.org/2001/XMLSchema" xmlns:xs="http://www.w3.org/2001/XMLSchema" xmlns:p="http://schemas.microsoft.com/office/2006/metadata/properties" xmlns:ns2="http://schemas.microsoft.com/Sharepoint/v3" xmlns:ns3="61e538cb-f8c2-4c9c-ac78-9205d03c8849" xmlns:ns4="http://schemas.microsoft.com/sharepoint/v4" targetNamespace="http://schemas.microsoft.com/office/2006/metadata/properties" ma:root="true" ma:fieldsID="4767054bb381a1e099bcdfb2f8bd54f5" ns2:_="" ns3:_="" ns4:_="">
    <xsd:import namespace="http://schemas.microsoft.com/Sharepoint/v3"/>
    <xsd:import namespace="61e538cb-f8c2-4c9c-ac78-9205d03c8849"/>
    <xsd:import namespace="http://schemas.microsoft.com/sharepoint/v4"/>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Description xmlns="http://schemas.microsoft.com/Sharepoint/v3" xsi:nil="true"/>
    <TaxCatchAll xmlns="61e538cb-f8c2-4c9c-ac78-9205d03c8849">
      <Value>10</Value>
    </TaxCatchAll>
    <DET_EDRMS_SecClassTaxHTField0 xmlns="http://schemas.microsoft.com/Sharepoint/v3">
      <Terms xmlns="http://schemas.microsoft.com/office/infopath/2007/PartnerControls"/>
    </DET_EDRMS_SecClassTaxHTField0>
    <DET_EDRMS_BusUnitTaxHTField0 xmlns="http://schemas.microsoft.com/Sharepoint/v3">
      <Terms xmlns="http://schemas.microsoft.com/office/infopath/2007/PartnerControls"/>
    </DET_EDRMS_BusUnitTaxHTField0>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IconOverlay xmlns="http://schemas.microsoft.com/sharepoint/v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Props1.xml><?xml version="1.0" encoding="utf-8"?>
<ds:datastoreItem xmlns:ds="http://schemas.openxmlformats.org/officeDocument/2006/customXml" ds:itemID="{9A7A8B17-9B67-45F5-A529-5B18A5169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79368D-6450-492B-9FBE-059ECB8019C4}">
  <ds:schemaRefs>
    <ds:schemaRef ds:uri="http://schemas.openxmlformats.org/officeDocument/2006/bibliography"/>
  </ds:schemaRefs>
</ds:datastoreItem>
</file>

<file path=customXml/itemProps3.xml><?xml version="1.0" encoding="utf-8"?>
<ds:datastoreItem xmlns:ds="http://schemas.openxmlformats.org/officeDocument/2006/customXml" ds:itemID="{1A84A9E4-2909-4584-B05A-CF41C8C89433}">
  <ds:schemaRefs>
    <ds:schemaRef ds:uri="http://schemas.microsoft.com/office/2006/metadata/properties"/>
    <ds:schemaRef ds:uri="http://schemas.microsoft.com/office/infopath/2007/PartnerControls"/>
    <ds:schemaRef ds:uri="http://schemas.microsoft.com/Sharepoint/v3"/>
    <ds:schemaRef ds:uri="61e538cb-f8c2-4c9c-ac78-9205d03c8849"/>
    <ds:schemaRef ds:uri="http://schemas.microsoft.com/sharepoint/v4"/>
  </ds:schemaRefs>
</ds:datastoreItem>
</file>

<file path=customXml/itemProps4.xml><?xml version="1.0" encoding="utf-8"?>
<ds:datastoreItem xmlns:ds="http://schemas.openxmlformats.org/officeDocument/2006/customXml" ds:itemID="{B37667C4-71DD-4209-AF4C-21522E0419FC}">
  <ds:schemaRefs>
    <ds:schemaRef ds:uri="http://schemas.microsoft.com/sharepoint/v3/contenttype/forms"/>
  </ds:schemaRefs>
</ds:datastoreItem>
</file>

<file path=customXml/itemProps5.xml><?xml version="1.0" encoding="utf-8"?>
<ds:datastoreItem xmlns:ds="http://schemas.openxmlformats.org/officeDocument/2006/customXml" ds:itemID="{3776FCED-C327-4495-879A-5F0028AC389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5522</Words>
  <Characters>31479</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36928</CharactersWithSpaces>
  <SharedDoc>false</SharedDoc>
  <HLinks>
    <vt:vector size="66" baseType="variant">
      <vt:variant>
        <vt:i4>2228260</vt:i4>
      </vt:variant>
      <vt:variant>
        <vt:i4>30</vt:i4>
      </vt:variant>
      <vt:variant>
        <vt:i4>0</vt:i4>
      </vt:variant>
      <vt:variant>
        <vt:i4>5</vt:i4>
      </vt:variant>
      <vt:variant>
        <vt:lpwstr>https://www2.education.vic.gov.au/pal/vocational-education-and-training-vet-delivered-secondary-students/policy</vt:lpwstr>
      </vt:variant>
      <vt:variant>
        <vt:lpwstr/>
      </vt:variant>
      <vt:variant>
        <vt:i4>4522009</vt:i4>
      </vt:variant>
      <vt:variant>
        <vt:i4>27</vt:i4>
      </vt:variant>
      <vt:variant>
        <vt:i4>0</vt:i4>
      </vt:variant>
      <vt:variant>
        <vt:i4>5</vt:i4>
      </vt:variant>
      <vt:variant>
        <vt:lpwstr>https://www2.education.vic.gov.au/pal/visitors/policy</vt:lpwstr>
      </vt:variant>
      <vt:variant>
        <vt:lpwstr/>
      </vt:variant>
      <vt:variant>
        <vt:i4>196626</vt:i4>
      </vt:variant>
      <vt:variant>
        <vt:i4>24</vt:i4>
      </vt:variant>
      <vt:variant>
        <vt:i4>0</vt:i4>
      </vt:variant>
      <vt:variant>
        <vt:i4>5</vt:i4>
      </vt:variant>
      <vt:variant>
        <vt:lpwstr>https://www2.education.vic.gov.au/pal/supervision-students/policy</vt:lpwstr>
      </vt:variant>
      <vt:variant>
        <vt:lpwstr/>
      </vt:variant>
      <vt:variant>
        <vt:i4>6881324</vt:i4>
      </vt:variant>
      <vt:variant>
        <vt:i4>21</vt:i4>
      </vt:variant>
      <vt:variant>
        <vt:i4>0</vt:i4>
      </vt:variant>
      <vt:variant>
        <vt:i4>5</vt:i4>
      </vt:variant>
      <vt:variant>
        <vt:lpwstr>https://www2.education.vic.gov.au/pal/structured-workplace-learning/policy</vt:lpwstr>
      </vt:variant>
      <vt:variant>
        <vt:lpwstr/>
      </vt:variant>
      <vt:variant>
        <vt:i4>6946877</vt:i4>
      </vt:variant>
      <vt:variant>
        <vt:i4>18</vt:i4>
      </vt:variant>
      <vt:variant>
        <vt:i4>0</vt:i4>
      </vt:variant>
      <vt:variant>
        <vt:i4>5</vt:i4>
      </vt:variant>
      <vt:variant>
        <vt:lpwstr>https://www2.education.vic.gov.au/pal/school-based-apprenticeships-and-traineeships/policy</vt:lpwstr>
      </vt:variant>
      <vt:variant>
        <vt:lpwstr/>
      </vt:variant>
      <vt:variant>
        <vt:i4>3866729</vt:i4>
      </vt:variant>
      <vt:variant>
        <vt:i4>15</vt:i4>
      </vt:variant>
      <vt:variant>
        <vt:i4>0</vt:i4>
      </vt:variant>
      <vt:variant>
        <vt:i4>5</vt:i4>
      </vt:variant>
      <vt:variant>
        <vt:lpwstr>https://www2.education.vic.gov.au/pal/excursions/policy</vt:lpwstr>
      </vt:variant>
      <vt:variant>
        <vt:lpwstr/>
      </vt:variant>
      <vt:variant>
        <vt:i4>1245264</vt:i4>
      </vt:variant>
      <vt:variant>
        <vt:i4>12</vt:i4>
      </vt:variant>
      <vt:variant>
        <vt:i4>0</vt:i4>
      </vt:variant>
      <vt:variant>
        <vt:i4>5</vt:i4>
      </vt:variant>
      <vt:variant>
        <vt:lpwstr>https://www2.education.vic.gov.au/pal/duty-of-care/policy</vt:lpwstr>
      </vt:variant>
      <vt:variant>
        <vt:lpwstr/>
      </vt:variant>
      <vt:variant>
        <vt:i4>720962</vt:i4>
      </vt:variant>
      <vt:variant>
        <vt:i4>9</vt:i4>
      </vt:variant>
      <vt:variant>
        <vt:i4>0</vt:i4>
      </vt:variant>
      <vt:variant>
        <vt:i4>5</vt:i4>
      </vt:variant>
      <vt:variant>
        <vt:lpwstr>https://www2.education.vic.gov.au/pal/cybersafety/policy</vt:lpwstr>
      </vt:variant>
      <vt:variant>
        <vt:lpwstr/>
      </vt:variant>
      <vt:variant>
        <vt:i4>196691</vt:i4>
      </vt:variant>
      <vt:variant>
        <vt:i4>6</vt:i4>
      </vt:variant>
      <vt:variant>
        <vt:i4>0</vt:i4>
      </vt:variant>
      <vt:variant>
        <vt:i4>5</vt:i4>
      </vt:variant>
      <vt:variant>
        <vt:lpwstr>https://www2.education.vic.gov.au/pal/child-safe-standards/policy</vt:lpwstr>
      </vt:variant>
      <vt:variant>
        <vt:lpwstr/>
      </vt:variant>
      <vt:variant>
        <vt:i4>720962</vt:i4>
      </vt:variant>
      <vt:variant>
        <vt:i4>3</vt:i4>
      </vt:variant>
      <vt:variant>
        <vt:i4>0</vt:i4>
      </vt:variant>
      <vt:variant>
        <vt:i4>5</vt:i4>
      </vt:variant>
      <vt:variant>
        <vt:lpwstr>https://www2.education.vic.gov.au/pal/cybersafety/policy</vt:lpwstr>
      </vt:variant>
      <vt:variant>
        <vt:lpwstr/>
      </vt:variant>
      <vt:variant>
        <vt:i4>7667718</vt:i4>
      </vt:variant>
      <vt:variant>
        <vt:i4>0</vt:i4>
      </vt:variant>
      <vt:variant>
        <vt:i4>0</vt:i4>
      </vt:variant>
      <vt:variant>
        <vt:i4>5</vt:i4>
      </vt:variant>
      <vt:variant>
        <vt:lpwstr>mailto:pal.support@education.vic.gov.au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Constantinos Stamatelatos</cp:lastModifiedBy>
  <cp:revision>2</cp:revision>
  <cp:lastPrinted>2022-05-18T21:55:00Z</cp:lastPrinted>
  <dcterms:created xsi:type="dcterms:W3CDTF">2026-09-09T00:07:00Z</dcterms:created>
  <dcterms:modified xsi:type="dcterms:W3CDTF">2026-09-09T00:07:00Z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{1597b58e-3361-4a9a-856f-7aa0a75d4a0e}</vt:lpwstr>
  </property>
  <property fmtid="{D5CDD505-2E9C-101B-9397-08002B2CF9AE}" pid="10" name="RecordPoint_ActiveItemWebId">
    <vt:lpwstr>{603f2397-5de8-47f6-bd19-8ee820c94c7c}</vt:lpwstr>
  </property>
  <property fmtid="{D5CDD505-2E9C-101B-9397-08002B2CF9AE}" pid="11" name="RecordPoint_RecordNumberSubmitted">
    <vt:lpwstr>R20220252749</vt:lpwstr>
  </property>
  <property fmtid="{D5CDD505-2E9C-101B-9397-08002B2CF9AE}" pid="12" name="RecordPoint_SubmissionCompleted">
    <vt:lpwstr>2022-04-21T18:57:46.5465635+10:00</vt:lpwstr>
  </property>
  <property fmtid="{D5CDD505-2E9C-101B-9397-08002B2CF9AE}" pid="13" name="_docset_NoMedatataSyncRequired">
    <vt:lpwstr>False</vt:lpwstr>
  </property>
  <property fmtid="{D5CDD505-2E9C-101B-9397-08002B2CF9AE}" pid="14" name="RecordPoint_SubmissionDate">
    <vt:lpwstr/>
  </property>
  <property fmtid="{D5CDD505-2E9C-101B-9397-08002B2CF9AE}" pid="15" name="RecordPoint_ActiveItemMoved">
    <vt:lpwstr/>
  </property>
  <property fmtid="{D5CDD505-2E9C-101B-9397-08002B2CF9AE}" pid="16" name="RecordPoint_RecordFormat">
    <vt:lpwstr/>
  </property>
  <property fmtid="{D5CDD505-2E9C-101B-9397-08002B2CF9AE}" pid="17" name="DET_EDRMS_RCSTaxHTField0">
    <vt:lpwstr/>
  </property>
  <property fmtid="{D5CDD505-2E9C-101B-9397-08002B2CF9AE}" pid="18" name="DET_EDRMS_SecClassTaxHTField0">
    <vt:lpwstr/>
  </property>
  <property fmtid="{D5CDD505-2E9C-101B-9397-08002B2CF9AE}" pid="19" name="TaxCatchAll">
    <vt:lpwstr/>
  </property>
  <property fmtid="{D5CDD505-2E9C-101B-9397-08002B2CF9AE}" pid="20" name="DET_EDRMS_BusUnitTaxHTField0">
    <vt:lpwstr/>
  </property>
  <property fmtid="{D5CDD505-2E9C-101B-9397-08002B2CF9AE}" pid="21" name="GrammarlyDocumentId">
    <vt:lpwstr>bf863875f22fc5a7c3b4e0237568bc773f20b5b5fdf85bae5bb45544778076f7</vt:lpwstr>
  </property>
</Properties>
</file>